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34" w:rsidRDefault="001B1BE9">
      <w:pPr>
        <w:widowControl w:val="0"/>
        <w:autoSpaceDE w:val="0"/>
        <w:autoSpaceDN w:val="0"/>
        <w:adjustRightInd w:val="0"/>
        <w:spacing w:after="0" w:line="240" w:lineRule="auto"/>
        <w:ind w:right="638"/>
        <w:rPr>
          <w:rFonts w:ascii="Arial" w:hAnsi="Arial" w:cs="Arial"/>
          <w:b/>
          <w:sz w:val="52"/>
          <w:szCs w:val="52"/>
          <w:lang w:val="en-US" w:eastAsia="cs-CZ"/>
        </w:rPr>
      </w:pPr>
      <w:r>
        <w:rPr>
          <w:rFonts w:ascii="Arial" w:hAnsi="Arial" w:cs="Arial"/>
          <w:b/>
          <w:sz w:val="52"/>
          <w:szCs w:val="52"/>
          <w:lang w:eastAsia="cs-CZ"/>
        </w:rPr>
        <w:pict>
          <v:rect id="Text Box 31" o:spid="_x0000_s1029" style="position:absolute;margin-left:401.1pt;margin-top:80.3pt;width:145.7pt;height:138.9pt;z-index:1;mso-position-horizontal-relative:page;mso-position-vertical-relative:page" o:preferrelative="t" filled="f" stroked="f">
            <v:textbox inset="0,0,0,0">
              <w:txbxContent>
                <w:p w:rsidR="00443C34" w:rsidRDefault="001B1BE9">
                  <w:pPr>
                    <w:spacing w:after="0" w:line="288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n-US" w:eastAsia="cs-CZ"/>
                    </w:rPr>
                    <w:t>T</w:t>
                  </w:r>
                  <w:proofErr w:type="spellStart"/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eastAsia="cs-CZ"/>
                    </w:rPr>
                    <w:t>isková</w:t>
                  </w:r>
                  <w:proofErr w:type="spellEnd"/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eastAsia="cs-CZ"/>
                    </w:rPr>
                    <w:t xml:space="preserve"> zpráva</w:t>
                  </w:r>
                </w:p>
                <w:p w:rsidR="00443C34" w:rsidRDefault="001B1BE9">
                  <w:pPr>
                    <w:spacing w:after="0" w:line="288" w:lineRule="auto"/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n-US" w:eastAsia="cs-CZ"/>
                    </w:rPr>
                    <w:t>08</w:t>
                  </w: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eastAsia="cs-CZ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n-US" w:eastAsia="cs-CZ"/>
                    </w:rPr>
                    <w:t>05</w:t>
                  </w: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eastAsia="cs-CZ"/>
                    </w:rPr>
                    <w:t xml:space="preserve"> 201</w:t>
                  </w: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n-US" w:eastAsia="cs-CZ"/>
                    </w:rPr>
                    <w:t xml:space="preserve">7, </w:t>
                  </w: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eastAsia="cs-CZ"/>
                    </w:rPr>
                    <w:t>v Ostravě</w:t>
                  </w:r>
                </w:p>
                <w:p w:rsidR="00443C34" w:rsidRDefault="00443C34">
                  <w:pPr>
                    <w:spacing w:after="0" w:line="288" w:lineRule="auto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eastAsia="cs-CZ"/>
                    </w:rPr>
                  </w:pPr>
                </w:p>
                <w:p w:rsidR="00443C34" w:rsidRDefault="00443C34">
                  <w:pPr>
                    <w:spacing w:after="0" w:line="288" w:lineRule="auto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eastAsia="cs-CZ"/>
                    </w:rPr>
                  </w:pPr>
                </w:p>
                <w:p w:rsidR="00443C34" w:rsidRDefault="001B1BE9">
                  <w:pPr>
                    <w:spacing w:after="0" w:line="288" w:lineRule="auto"/>
                    <w:jc w:val="center"/>
                    <w:rPr>
                      <w:rStyle w:val="Siln"/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>
                    <w:rPr>
                      <w:rStyle w:val="Siln"/>
                      <w:rFonts w:ascii="Arial" w:hAnsi="Arial" w:cs="Arial"/>
                      <w:b w:val="0"/>
                      <w:sz w:val="16"/>
                      <w:szCs w:val="16"/>
                    </w:rPr>
                    <w:t>KONTAKT PRO MÉDIA</w:t>
                  </w:r>
                </w:p>
                <w:p w:rsidR="00443C34" w:rsidRDefault="001B1BE9">
                  <w:pPr>
                    <w:spacing w:after="0" w:line="288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Michaela Ondroušková</w:t>
                  </w:r>
                </w:p>
                <w:p w:rsidR="00443C34" w:rsidRDefault="001B1BE9">
                  <w:pPr>
                    <w:spacing w:after="0" w:line="288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michaela.ondrouskova@plato-ostrava.cz</w:t>
                  </w:r>
                </w:p>
                <w:p w:rsidR="00443C34" w:rsidRDefault="001B1BE9">
                  <w:pPr>
                    <w:spacing w:after="0" w:line="288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(+420) 737 834 512</w:t>
                  </w:r>
                </w:p>
              </w:txbxContent>
            </v:textbox>
            <w10:wrap anchorx="page" anchory="page"/>
          </v:rect>
        </w:pict>
      </w:r>
      <w:proofErr w:type="spellStart"/>
      <w:r>
        <w:rPr>
          <w:rFonts w:ascii="Arial" w:hAnsi="Arial" w:cs="Arial"/>
          <w:b/>
          <w:sz w:val="52"/>
          <w:szCs w:val="52"/>
          <w:lang w:val="en-US" w:eastAsia="cs-CZ"/>
        </w:rPr>
        <w:t>Socha</w:t>
      </w:r>
      <w:proofErr w:type="spellEnd"/>
      <w:r>
        <w:rPr>
          <w:rFonts w:ascii="Arial" w:hAnsi="Arial" w:cs="Arial"/>
          <w:b/>
          <w:sz w:val="52"/>
          <w:szCs w:val="52"/>
          <w:lang w:val="en-US" w:eastAsia="cs-CZ"/>
        </w:rPr>
        <w:t xml:space="preserve"> je </w:t>
      </w:r>
      <w:proofErr w:type="spellStart"/>
      <w:r>
        <w:rPr>
          <w:rFonts w:ascii="Arial" w:hAnsi="Arial" w:cs="Arial"/>
          <w:b/>
          <w:sz w:val="52"/>
          <w:szCs w:val="52"/>
          <w:lang w:val="en-US" w:eastAsia="cs-CZ"/>
        </w:rPr>
        <w:t>mrtvá</w:t>
      </w:r>
      <w:proofErr w:type="spellEnd"/>
      <w:r>
        <w:rPr>
          <w:rFonts w:ascii="Arial" w:hAnsi="Arial" w:cs="Arial"/>
          <w:b/>
          <w:sz w:val="52"/>
          <w:szCs w:val="52"/>
          <w:lang w:val="en-US" w:eastAsia="cs-CZ"/>
        </w:rPr>
        <w:t>,</w:t>
      </w:r>
    </w:p>
    <w:p w:rsidR="00443C34" w:rsidRDefault="001B1BE9">
      <w:pPr>
        <w:widowControl w:val="0"/>
        <w:autoSpaceDE w:val="0"/>
        <w:autoSpaceDN w:val="0"/>
        <w:adjustRightInd w:val="0"/>
        <w:spacing w:after="0" w:line="240" w:lineRule="auto"/>
        <w:ind w:right="638"/>
        <w:rPr>
          <w:rFonts w:ascii="Arial" w:hAnsi="Arial" w:cs="Arial"/>
          <w:b/>
          <w:sz w:val="52"/>
          <w:szCs w:val="52"/>
          <w:lang w:val="en-US" w:eastAsia="cs-CZ"/>
        </w:rPr>
      </w:pPr>
      <w:proofErr w:type="spellStart"/>
      <w:proofErr w:type="gramStart"/>
      <w:r>
        <w:rPr>
          <w:rFonts w:ascii="Arial" w:hAnsi="Arial" w:cs="Arial"/>
          <w:b/>
          <w:sz w:val="52"/>
          <w:szCs w:val="52"/>
          <w:lang w:val="en-US" w:eastAsia="cs-CZ"/>
        </w:rPr>
        <w:t>ať</w:t>
      </w:r>
      <w:proofErr w:type="spellEnd"/>
      <w:proofErr w:type="gramEnd"/>
      <w:r>
        <w:rPr>
          <w:rFonts w:ascii="Arial" w:hAnsi="Arial" w:cs="Arial"/>
          <w:b/>
          <w:sz w:val="52"/>
          <w:szCs w:val="52"/>
          <w:lang w:val="en-US" w:eastAsia="cs-CZ"/>
        </w:rPr>
        <w:t xml:space="preserve"> </w:t>
      </w:r>
      <w:proofErr w:type="spellStart"/>
      <w:r>
        <w:rPr>
          <w:rFonts w:ascii="Arial" w:hAnsi="Arial" w:cs="Arial"/>
          <w:b/>
          <w:sz w:val="52"/>
          <w:szCs w:val="52"/>
          <w:lang w:val="en-US" w:eastAsia="cs-CZ"/>
        </w:rPr>
        <w:t>žije</w:t>
      </w:r>
      <w:proofErr w:type="spellEnd"/>
      <w:r>
        <w:rPr>
          <w:rFonts w:ascii="Arial" w:hAnsi="Arial" w:cs="Arial"/>
          <w:b/>
          <w:sz w:val="52"/>
          <w:szCs w:val="52"/>
          <w:lang w:val="en-US" w:eastAsia="cs-CZ"/>
        </w:rPr>
        <w:t xml:space="preserve"> </w:t>
      </w:r>
      <w:proofErr w:type="spellStart"/>
      <w:r>
        <w:rPr>
          <w:rFonts w:ascii="Arial" w:hAnsi="Arial" w:cs="Arial"/>
          <w:b/>
          <w:sz w:val="52"/>
          <w:szCs w:val="52"/>
          <w:lang w:val="en-US" w:eastAsia="cs-CZ"/>
        </w:rPr>
        <w:t>sochařství</w:t>
      </w:r>
      <w:proofErr w:type="spellEnd"/>
      <w:r>
        <w:rPr>
          <w:rFonts w:ascii="Arial" w:hAnsi="Arial" w:cs="Arial"/>
          <w:b/>
          <w:sz w:val="52"/>
          <w:szCs w:val="52"/>
          <w:lang w:val="en-US" w:eastAsia="cs-CZ"/>
        </w:rPr>
        <w:t>!</w:t>
      </w:r>
    </w:p>
    <w:p w:rsidR="00443C34" w:rsidRDefault="00443C34">
      <w:pPr>
        <w:widowControl w:val="0"/>
        <w:autoSpaceDE w:val="0"/>
        <w:autoSpaceDN w:val="0"/>
        <w:adjustRightInd w:val="0"/>
        <w:spacing w:after="0" w:line="240" w:lineRule="auto"/>
        <w:ind w:right="638"/>
        <w:rPr>
          <w:rFonts w:ascii="Arial" w:hAnsi="Arial" w:cs="Arial"/>
          <w:b/>
          <w:sz w:val="52"/>
          <w:szCs w:val="52"/>
          <w:lang w:val="en-US" w:eastAsia="cs-CZ"/>
        </w:rPr>
      </w:pPr>
    </w:p>
    <w:p w:rsidR="00443C34" w:rsidRDefault="00443C34">
      <w:pPr>
        <w:pStyle w:val="Zkladnodstavec"/>
        <w:spacing w:after="0" w:line="240" w:lineRule="auto"/>
        <w:rPr>
          <w:rFonts w:ascii="Times New Roman" w:eastAsia="Times New Roman" w:hAnsi="Times New Roman"/>
          <w:sz w:val="22"/>
        </w:rPr>
        <w:sectPr w:rsidR="00443C3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0" w:right="1417" w:bottom="1984" w:left="1134" w:header="709" w:footer="709" w:gutter="0"/>
          <w:cols w:space="720"/>
          <w:titlePg/>
          <w:docGrid w:linePitch="360"/>
        </w:sectPr>
      </w:pPr>
    </w:p>
    <w:p w:rsidR="00443C34" w:rsidRDefault="001B1BE9">
      <w:pPr>
        <w:spacing w:after="0"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 středu 17. května v 18 hodin zahájí PLATO Ostrava svou druhou výstavu v tomto roce, která představí široké spektrum současných návratů k sochařství. Prostory Kanceláře pro umění </w:t>
      </w:r>
      <w:r>
        <w:rPr>
          <w:rFonts w:ascii="Arial" w:hAnsi="Arial" w:cs="Arial"/>
          <w:b/>
          <w:sz w:val="20"/>
          <w:szCs w:val="20"/>
        </w:rPr>
        <w:t>na Českobratrské ulici se promění v dočasný sochařský depozitář s díly výrazných uměleckých osobností z Česka, Polska, Slovenska, Nizozemska a USA. Výstava potrvá do 4. června a doprovodí ji bohatý program tematicky zaměřený na sochy a sochařství.</w:t>
      </w:r>
    </w:p>
    <w:p w:rsidR="00443C34" w:rsidRDefault="00443C34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443C34" w:rsidRDefault="001B1BE9">
      <w:p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„Je </w:t>
      </w:r>
      <w:r>
        <w:rPr>
          <w:rFonts w:ascii="Arial" w:hAnsi="Arial" w:cs="Arial"/>
          <w:i/>
          <w:sz w:val="20"/>
          <w:szCs w:val="20"/>
        </w:rPr>
        <w:t>velmi obtížné ocenit sochu. Většina z nás se k tomuto ani nepropracovala – a už předmět možného obdivu téměř zmizel z dohledu. Přestože sochařství jako disciplína žije, není v současnosti samozřejmé věnovat se mu naplno – a už dávno si nevystačí samo o sob</w:t>
      </w:r>
      <w:r>
        <w:rPr>
          <w:rFonts w:ascii="Arial" w:hAnsi="Arial" w:cs="Arial"/>
          <w:i/>
          <w:sz w:val="20"/>
          <w:szCs w:val="20"/>
        </w:rPr>
        <w:t>ě. Naše výstava si proto všímá obnoveného zájmu o sochu u nejmladší generace umělců a měla by být i impulsem k podrobnějším úvahám nad budoucností kdysi klasického oboru,“</w:t>
      </w:r>
      <w:r>
        <w:rPr>
          <w:rFonts w:ascii="Arial" w:hAnsi="Arial" w:cs="Arial"/>
          <w:sz w:val="20"/>
          <w:szCs w:val="20"/>
        </w:rPr>
        <w:t xml:space="preserve"> řekl Marek Pokorný, který je spolu s Jakubem Adamcem autorem koncepce. </w:t>
      </w:r>
      <w:r>
        <w:rPr>
          <w:rFonts w:ascii="Arial" w:hAnsi="Arial" w:cs="Arial"/>
          <w:i/>
          <w:sz w:val="20"/>
          <w:szCs w:val="20"/>
        </w:rPr>
        <w:t>„V depozitáři</w:t>
      </w:r>
      <w:r>
        <w:rPr>
          <w:rFonts w:ascii="Arial" w:hAnsi="Arial" w:cs="Arial"/>
          <w:i/>
          <w:sz w:val="20"/>
          <w:szCs w:val="20"/>
        </w:rPr>
        <w:t xml:space="preserve"> bývají díla uložená podle místa, čísla anebo – jako v našem případě – podle média. Po soše plánujeme zaměřit se do konce roku i na zacházení s kresbou nebo fotografií,“</w:t>
      </w:r>
      <w:r>
        <w:rPr>
          <w:rFonts w:ascii="Arial" w:hAnsi="Arial" w:cs="Arial"/>
          <w:sz w:val="20"/>
          <w:szCs w:val="20"/>
        </w:rPr>
        <w:t xml:space="preserve"> dodal Pokorný.</w:t>
      </w:r>
    </w:p>
    <w:p w:rsidR="00443C34" w:rsidRDefault="00443C34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443C34" w:rsidRDefault="001B1BE9">
      <w:p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Svá díla do sochařského depozitáře načas uskladní přední polští umělci</w:t>
      </w:r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Rafał</w:t>
      </w:r>
      <w:proofErr w:type="spellEnd"/>
      <w:r>
        <w:rPr>
          <w:rFonts w:ascii="Arial" w:hAnsi="Arial" w:cs="Arial"/>
          <w:sz w:val="20"/>
          <w:szCs w:val="20"/>
        </w:rPr>
        <w:t xml:space="preserve"> Dominik, Gizela </w:t>
      </w:r>
      <w:proofErr w:type="spellStart"/>
      <w:r>
        <w:rPr>
          <w:rFonts w:ascii="Arial" w:hAnsi="Arial" w:cs="Arial"/>
          <w:sz w:val="20"/>
          <w:szCs w:val="20"/>
        </w:rPr>
        <w:t>Mickiewicz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Katarzyna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Przezwańska</w:t>
      </w:r>
      <w:proofErr w:type="spellEnd"/>
      <w:r>
        <w:rPr>
          <w:rFonts w:ascii="Arial" w:hAnsi="Arial" w:cs="Arial"/>
          <w:sz w:val="20"/>
          <w:szCs w:val="20"/>
        </w:rPr>
        <w:t xml:space="preserve"> a Piotr </w:t>
      </w:r>
      <w:proofErr w:type="spellStart"/>
      <w:r>
        <w:rPr>
          <w:rFonts w:ascii="Arial" w:hAnsi="Arial" w:cs="Arial"/>
          <w:sz w:val="20"/>
          <w:szCs w:val="20"/>
        </w:rPr>
        <w:t>Skiba</w:t>
      </w:r>
      <w:proofErr w:type="spellEnd"/>
      <w:r>
        <w:rPr>
          <w:rFonts w:ascii="Arial" w:hAnsi="Arial" w:cs="Arial"/>
          <w:sz w:val="20"/>
          <w:szCs w:val="20"/>
        </w:rPr>
        <w:t xml:space="preserve">. Obrat k soše v mezinárodním kontextu ukážou i díla Ivany </w:t>
      </w:r>
      <w:proofErr w:type="spellStart"/>
      <w:r>
        <w:rPr>
          <w:rFonts w:ascii="Arial" w:hAnsi="Arial" w:cs="Arial"/>
          <w:sz w:val="20"/>
          <w:szCs w:val="20"/>
        </w:rPr>
        <w:t>Bašič</w:t>
      </w:r>
      <w:proofErr w:type="spellEnd"/>
      <w:r>
        <w:rPr>
          <w:rFonts w:ascii="Arial" w:hAnsi="Arial" w:cs="Arial"/>
          <w:sz w:val="20"/>
          <w:szCs w:val="20"/>
        </w:rPr>
        <w:t xml:space="preserve"> žijící ve Spojených státech amerických, Hedwig </w:t>
      </w:r>
      <w:proofErr w:type="spellStart"/>
      <w:r>
        <w:rPr>
          <w:rFonts w:ascii="Arial" w:hAnsi="Arial" w:cs="Arial"/>
          <w:sz w:val="20"/>
          <w:szCs w:val="20"/>
        </w:rPr>
        <w:t>Houben</w:t>
      </w:r>
      <w:proofErr w:type="spellEnd"/>
      <w:r>
        <w:rPr>
          <w:rFonts w:ascii="Arial" w:hAnsi="Arial" w:cs="Arial"/>
          <w:sz w:val="20"/>
          <w:szCs w:val="20"/>
        </w:rPr>
        <w:t xml:space="preserve"> z Nizozemska nebo tvůrčího dua Jarmila </w:t>
      </w:r>
      <w:proofErr w:type="spellStart"/>
      <w:r>
        <w:rPr>
          <w:rFonts w:ascii="Arial" w:hAnsi="Arial" w:cs="Arial"/>
          <w:sz w:val="20"/>
          <w:szCs w:val="20"/>
        </w:rPr>
        <w:t>Mitríková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Dávid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Demjanov</w:t>
      </w:r>
      <w:r>
        <w:rPr>
          <w:rFonts w:ascii="Arial" w:hAnsi="Arial" w:cs="Arial"/>
          <w:sz w:val="20"/>
          <w:szCs w:val="20"/>
        </w:rPr>
        <w:t>ič</w:t>
      </w:r>
      <w:proofErr w:type="spellEnd"/>
      <w:r>
        <w:rPr>
          <w:rFonts w:ascii="Arial" w:hAnsi="Arial" w:cs="Arial"/>
          <w:sz w:val="20"/>
          <w:szCs w:val="20"/>
        </w:rPr>
        <w:t xml:space="preserve"> ze Slovenska. Z českých umělců budou zastoupeni například laureáti Ceny Jindřicha Chalupeckého Matyáš Chochola a Roman Štětina. Jedno ze svých děl do depozitáře umístí i Anna </w:t>
      </w:r>
      <w:proofErr w:type="spellStart"/>
      <w:r>
        <w:rPr>
          <w:rFonts w:ascii="Arial" w:hAnsi="Arial" w:cs="Arial"/>
          <w:sz w:val="20"/>
          <w:szCs w:val="20"/>
        </w:rPr>
        <w:t>Hulačová</w:t>
      </w:r>
      <w:proofErr w:type="spellEnd"/>
      <w:r>
        <w:rPr>
          <w:rFonts w:ascii="Arial" w:hAnsi="Arial" w:cs="Arial"/>
          <w:sz w:val="20"/>
          <w:szCs w:val="20"/>
        </w:rPr>
        <w:t>, která byla na tuto cenu nominovaná vloni. Výjimečná sochařka už dřív</w:t>
      </w:r>
      <w:r>
        <w:rPr>
          <w:rFonts w:ascii="Arial" w:hAnsi="Arial" w:cs="Arial"/>
          <w:sz w:val="20"/>
          <w:szCs w:val="20"/>
        </w:rPr>
        <w:t xml:space="preserve">e své dílo představila v Národní galerii, v pražské </w:t>
      </w:r>
      <w:proofErr w:type="spellStart"/>
      <w:r>
        <w:rPr>
          <w:rFonts w:ascii="Arial" w:hAnsi="Arial" w:cs="Arial"/>
          <w:sz w:val="20"/>
          <w:szCs w:val="20"/>
        </w:rPr>
        <w:t>MeetFactory</w:t>
      </w:r>
      <w:proofErr w:type="spellEnd"/>
      <w:r>
        <w:rPr>
          <w:rFonts w:ascii="Arial" w:hAnsi="Arial" w:cs="Arial"/>
          <w:sz w:val="20"/>
          <w:szCs w:val="20"/>
        </w:rPr>
        <w:t xml:space="preserve"> či v </w:t>
      </w:r>
      <w:proofErr w:type="spellStart"/>
      <w:r>
        <w:rPr>
          <w:rFonts w:ascii="Arial" w:hAnsi="Arial" w:cs="Arial"/>
          <w:sz w:val="20"/>
          <w:szCs w:val="20"/>
        </w:rPr>
        <w:t>Hunt</w:t>
      </w:r>
      <w:proofErr w:type="spellEnd"/>
      <w:r>
        <w:rPr>
          <w:rFonts w:ascii="Arial" w:hAnsi="Arial" w:cs="Arial"/>
          <w:sz w:val="20"/>
          <w:szCs w:val="20"/>
        </w:rPr>
        <w:t xml:space="preserve"> Kastner </w:t>
      </w:r>
      <w:proofErr w:type="spellStart"/>
      <w:r>
        <w:rPr>
          <w:rFonts w:ascii="Arial" w:hAnsi="Arial" w:cs="Arial"/>
          <w:sz w:val="20"/>
          <w:szCs w:val="20"/>
        </w:rPr>
        <w:t>Artwork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43C34" w:rsidRDefault="00443C34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443C34" w:rsidRDefault="001B1BE9">
      <w:p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„Anonymní busty, jejichž tváře jsou definovány jakýmsi stylizovaným dekorem, jsou doprovázeny vzdušnými podstavci a jejich linie má kopírovat tvar tekoucí 3D hmoty </w:t>
      </w:r>
      <w:r>
        <w:rPr>
          <w:rFonts w:ascii="Arial" w:hAnsi="Arial" w:cs="Arial"/>
          <w:i/>
          <w:sz w:val="20"/>
          <w:szCs w:val="20"/>
        </w:rPr>
        <w:t>z obrazu v jejich pozadí. Charaktery anonymů sice společně komunikují, i když se jedná více o monology než dialogy. Dekor, figura a tekutost jsou pak organismy, které se živí vývojem i rozpadem v jejich daném prostředí a čase,“</w:t>
      </w:r>
      <w:r>
        <w:rPr>
          <w:rFonts w:ascii="Arial" w:hAnsi="Arial" w:cs="Arial"/>
          <w:sz w:val="20"/>
          <w:szCs w:val="20"/>
        </w:rPr>
        <w:t xml:space="preserve"> popsala své dílo sama </w:t>
      </w:r>
      <w:proofErr w:type="spellStart"/>
      <w:r>
        <w:rPr>
          <w:rFonts w:ascii="Arial" w:hAnsi="Arial" w:cs="Arial"/>
          <w:sz w:val="20"/>
          <w:szCs w:val="20"/>
        </w:rPr>
        <w:t>Hulačo</w:t>
      </w:r>
      <w:r>
        <w:rPr>
          <w:rFonts w:ascii="Arial" w:hAnsi="Arial" w:cs="Arial"/>
          <w:sz w:val="20"/>
          <w:szCs w:val="20"/>
        </w:rPr>
        <w:t>vá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43C34" w:rsidRDefault="00443C34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443C34" w:rsidRDefault="001B1BE9">
      <w:p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Dočasný depozitář doplní série programů zaměřených na sochu a sochařství: nejprve to bude 21. května workshop pro rodiny s dětmi vedený sochařkou Šárkou Mikeskovou, která bude na výstavě zastoupena třemi objekty ze skla. V pátek 26. května se mezi exp</w:t>
      </w:r>
      <w:r>
        <w:rPr>
          <w:rFonts w:ascii="Arial" w:hAnsi="Arial" w:cs="Arial"/>
          <w:sz w:val="20"/>
          <w:szCs w:val="20"/>
        </w:rPr>
        <w:t xml:space="preserve">onáty </w:t>
      </w:r>
      <w:r>
        <w:rPr>
          <w:rFonts w:ascii="Arial" w:hAnsi="Arial" w:cs="Arial"/>
          <w:sz w:val="20"/>
          <w:szCs w:val="20"/>
        </w:rPr>
        <w:lastRenderedPageBreak/>
        <w:t xml:space="preserve">uskuteční debata „Kde je to dláto?“ O současnosti a budoucnosti výuky sochařství na uměleckých školách budou diskutovat čelní představitelé a vedoucí ateliérů z AVU Praha, </w:t>
      </w:r>
      <w:proofErr w:type="spellStart"/>
      <w:r>
        <w:rPr>
          <w:rFonts w:ascii="Arial" w:hAnsi="Arial" w:cs="Arial"/>
          <w:sz w:val="20"/>
          <w:szCs w:val="20"/>
        </w:rPr>
        <w:t>FaVU</w:t>
      </w:r>
      <w:proofErr w:type="spellEnd"/>
      <w:r>
        <w:rPr>
          <w:rFonts w:ascii="Arial" w:hAnsi="Arial" w:cs="Arial"/>
          <w:sz w:val="20"/>
          <w:szCs w:val="20"/>
        </w:rPr>
        <w:t xml:space="preserve"> VUT Brno, FU OU a VŠUP Praha. Ve čtvrtek 1. června se pak bude konat před</w:t>
      </w:r>
      <w:r>
        <w:rPr>
          <w:rFonts w:ascii="Arial" w:hAnsi="Arial" w:cs="Arial"/>
          <w:sz w:val="20"/>
          <w:szCs w:val="20"/>
        </w:rPr>
        <w:t xml:space="preserve">náška profesora Petra </w:t>
      </w:r>
      <w:proofErr w:type="spellStart"/>
      <w:r>
        <w:rPr>
          <w:rFonts w:ascii="Arial" w:hAnsi="Arial" w:cs="Arial"/>
          <w:sz w:val="20"/>
          <w:szCs w:val="20"/>
        </w:rPr>
        <w:t>Wittlicha</w:t>
      </w:r>
      <w:proofErr w:type="spellEnd"/>
      <w:r>
        <w:rPr>
          <w:rFonts w:ascii="Arial" w:hAnsi="Arial" w:cs="Arial"/>
          <w:sz w:val="20"/>
          <w:szCs w:val="20"/>
        </w:rPr>
        <w:t>, předního znalce secese, sochařství 19. i 20. století a moderního umění.</w:t>
      </w:r>
    </w:p>
    <w:p w:rsidR="00443C34" w:rsidRDefault="00443C34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443C34" w:rsidRDefault="00443C34">
      <w:pPr>
        <w:pStyle w:val="Bezmezer2"/>
        <w:tabs>
          <w:tab w:val="left" w:pos="180"/>
        </w:tabs>
        <w:spacing w:after="0" w:line="288" w:lineRule="auto"/>
        <w:rPr>
          <w:rFonts w:ascii="Arial" w:hAnsi="Arial" w:cs="Arial"/>
          <w:sz w:val="18"/>
          <w:szCs w:val="18"/>
        </w:rPr>
      </w:pPr>
    </w:p>
    <w:p w:rsidR="00443C34" w:rsidRDefault="00443C34">
      <w:pPr>
        <w:pStyle w:val="Bezmezer2"/>
        <w:tabs>
          <w:tab w:val="left" w:pos="180"/>
        </w:tabs>
        <w:spacing w:after="0" w:line="288" w:lineRule="auto"/>
        <w:rPr>
          <w:rFonts w:ascii="Arial" w:hAnsi="Arial" w:cs="Arial"/>
          <w:sz w:val="18"/>
          <w:szCs w:val="18"/>
        </w:rPr>
      </w:pPr>
    </w:p>
    <w:p w:rsidR="00443C34" w:rsidRDefault="00443C34">
      <w:pPr>
        <w:pStyle w:val="Bezmezer2"/>
        <w:tabs>
          <w:tab w:val="left" w:pos="180"/>
        </w:tabs>
        <w:spacing w:after="0" w:line="288" w:lineRule="auto"/>
        <w:rPr>
          <w:rFonts w:ascii="Arial" w:hAnsi="Arial" w:cs="Arial"/>
          <w:sz w:val="18"/>
          <w:szCs w:val="18"/>
        </w:rPr>
        <w:sectPr w:rsidR="00443C34">
          <w:headerReference w:type="default" r:id="rId12"/>
          <w:type w:val="continuous"/>
          <w:pgSz w:w="11906" w:h="16838"/>
          <w:pgMar w:top="1134" w:right="1134" w:bottom="1984" w:left="2481" w:header="709" w:footer="709" w:gutter="0"/>
          <w:cols w:space="720"/>
          <w:titlePg/>
          <w:docGrid w:linePitch="360"/>
        </w:sectPr>
      </w:pPr>
    </w:p>
    <w:p w:rsidR="00443C34" w:rsidRDefault="001B1BE9">
      <w:pPr>
        <w:tabs>
          <w:tab w:val="left" w:pos="180"/>
        </w:tabs>
        <w:spacing w:after="0" w:line="288" w:lineRule="auto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Dočasný depozitář – socha: případová studie 1</w:t>
      </w:r>
    </w:p>
    <w:p w:rsidR="00443C34" w:rsidRDefault="001B1BE9">
      <w:pPr>
        <w:tabs>
          <w:tab w:val="left" w:pos="180"/>
        </w:tabs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18 </w:t>
      </w:r>
      <w:r w:rsidR="00525F97">
        <w:rPr>
          <w:rFonts w:ascii="Arial" w:hAnsi="Arial" w:cs="Arial"/>
          <w:b/>
          <w:bCs/>
          <w:sz w:val="16"/>
          <w:szCs w:val="16"/>
        </w:rPr>
        <w:t>0</w:t>
      </w:r>
      <w:r>
        <w:rPr>
          <w:rFonts w:ascii="Arial" w:hAnsi="Arial" w:cs="Arial"/>
          <w:b/>
          <w:bCs/>
          <w:sz w:val="16"/>
          <w:szCs w:val="16"/>
        </w:rPr>
        <w:t xml:space="preserve">5 – 4 </w:t>
      </w:r>
      <w:r w:rsidR="00525F97">
        <w:rPr>
          <w:rFonts w:ascii="Arial" w:hAnsi="Arial" w:cs="Arial"/>
          <w:b/>
          <w:bCs/>
          <w:sz w:val="16"/>
          <w:szCs w:val="16"/>
        </w:rPr>
        <w:t>0</w:t>
      </w:r>
      <w:r>
        <w:rPr>
          <w:rFonts w:ascii="Arial" w:hAnsi="Arial" w:cs="Arial"/>
          <w:b/>
          <w:bCs/>
          <w:sz w:val="16"/>
          <w:szCs w:val="16"/>
        </w:rPr>
        <w:t>6 2017</w:t>
      </w:r>
    </w:p>
    <w:p w:rsidR="00443C34" w:rsidRDefault="00443C34">
      <w:pPr>
        <w:tabs>
          <w:tab w:val="left" w:pos="180"/>
        </w:tabs>
        <w:spacing w:after="0" w:line="288" w:lineRule="auto"/>
        <w:rPr>
          <w:rFonts w:ascii="Arial" w:hAnsi="Arial" w:cs="Arial"/>
          <w:sz w:val="16"/>
          <w:szCs w:val="16"/>
        </w:rPr>
      </w:pPr>
    </w:p>
    <w:p w:rsidR="00443C34" w:rsidRDefault="001B1BE9">
      <w:pPr>
        <w:tabs>
          <w:tab w:val="left" w:pos="180"/>
        </w:tabs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zahájení 17 </w:t>
      </w:r>
      <w:r w:rsidR="00525F97">
        <w:rPr>
          <w:rFonts w:ascii="Arial" w:hAnsi="Arial" w:cs="Arial"/>
          <w:sz w:val="16"/>
          <w:szCs w:val="16"/>
        </w:rPr>
        <w:t>0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5 2017  18:00</w:t>
      </w:r>
    </w:p>
    <w:p w:rsidR="00443C34" w:rsidRDefault="00443C34">
      <w:pPr>
        <w:tabs>
          <w:tab w:val="left" w:pos="180"/>
        </w:tabs>
        <w:spacing w:after="0" w:line="288" w:lineRule="auto"/>
        <w:rPr>
          <w:rFonts w:ascii="Arial" w:hAnsi="Arial" w:cs="Arial"/>
          <w:b/>
          <w:iCs/>
          <w:sz w:val="16"/>
          <w:szCs w:val="16"/>
        </w:rPr>
      </w:pPr>
    </w:p>
    <w:p w:rsidR="00443C34" w:rsidRDefault="001B1BE9">
      <w:pPr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column"/>
      </w:r>
      <w:r>
        <w:rPr>
          <w:rFonts w:ascii="Arial" w:hAnsi="Arial" w:cs="Arial"/>
          <w:b/>
          <w:bCs/>
          <w:sz w:val="16"/>
          <w:szCs w:val="16"/>
        </w:rPr>
        <w:t xml:space="preserve">Ivana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Bašič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(SRB/USA)</w:t>
      </w:r>
    </w:p>
    <w:p w:rsidR="00443C34" w:rsidRDefault="001B1BE9">
      <w:pPr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Rafał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Dom</w:t>
      </w:r>
      <w:r>
        <w:rPr>
          <w:rFonts w:ascii="Arial" w:hAnsi="Arial" w:cs="Arial"/>
          <w:b/>
          <w:bCs/>
          <w:sz w:val="16"/>
          <w:szCs w:val="16"/>
        </w:rPr>
        <w:t>inik (PL)</w:t>
      </w:r>
    </w:p>
    <w:p w:rsidR="00443C34" w:rsidRDefault="001B1BE9">
      <w:pPr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Helena Hladilová (CZ)</w:t>
      </w:r>
    </w:p>
    <w:p w:rsidR="00443C34" w:rsidRDefault="001B1BE9">
      <w:pPr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Hedwig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Houben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(NL)</w:t>
      </w:r>
    </w:p>
    <w:p w:rsidR="00443C34" w:rsidRDefault="001B1BE9">
      <w:pPr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Anna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Hulačová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(CZ)</w:t>
      </w:r>
    </w:p>
    <w:p w:rsidR="00443C34" w:rsidRDefault="001B1BE9">
      <w:pPr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Matyáš Chochola (CZ)</w:t>
      </w:r>
    </w:p>
    <w:p w:rsidR="00443C34" w:rsidRDefault="001B1BE9">
      <w:pPr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Gizela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Mickiewicz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(PL)</w:t>
      </w:r>
    </w:p>
    <w:p w:rsidR="00443C34" w:rsidRDefault="001B1BE9">
      <w:pPr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Šárka Mikesková (CZ)</w:t>
      </w:r>
    </w:p>
    <w:p w:rsidR="00443C34" w:rsidRDefault="001B1BE9">
      <w:pPr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Jarmila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Mitríková</w:t>
      </w:r>
      <w:proofErr w:type="spellEnd"/>
      <w:r w:rsidR="00871773">
        <w:rPr>
          <w:rFonts w:ascii="Arial" w:hAnsi="Arial" w:cs="Arial"/>
          <w:b/>
          <w:bCs/>
          <w:sz w:val="16"/>
          <w:szCs w:val="16"/>
        </w:rPr>
        <w:t xml:space="preserve"> &amp;</w:t>
      </w:r>
      <w:r w:rsidR="00871773">
        <w:rPr>
          <w:rFonts w:ascii="Arial" w:hAnsi="Arial" w:cs="Arial"/>
          <w:b/>
          <w:bCs/>
          <w:sz w:val="16"/>
          <w:szCs w:val="16"/>
        </w:rPr>
        <w:br/>
      </w:r>
      <w:proofErr w:type="spellStart"/>
      <w:r>
        <w:rPr>
          <w:rFonts w:ascii="Arial" w:hAnsi="Arial" w:cs="Arial"/>
          <w:b/>
          <w:bCs/>
          <w:sz w:val="16"/>
          <w:szCs w:val="16"/>
        </w:rPr>
        <w:t>Dávid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Demjanovič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(SK)</w:t>
      </w:r>
    </w:p>
    <w:p w:rsidR="00443C34" w:rsidRDefault="001B1BE9">
      <w:pPr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Katarzyna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Przezwańska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(PL)</w:t>
      </w:r>
    </w:p>
    <w:p w:rsidR="00443C34" w:rsidRDefault="001B1BE9">
      <w:pPr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Tomáš Roubal (CZ)</w:t>
      </w:r>
    </w:p>
    <w:p w:rsidR="00443C34" w:rsidRDefault="001B1BE9">
      <w:pPr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Piotr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Skiba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(PL)</w:t>
      </w:r>
    </w:p>
    <w:p w:rsidR="00443C34" w:rsidRDefault="001B1BE9">
      <w:pPr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Roman Štětina </w:t>
      </w:r>
      <w:r>
        <w:rPr>
          <w:rFonts w:ascii="Arial" w:hAnsi="Arial" w:cs="Arial"/>
          <w:b/>
          <w:bCs/>
          <w:sz w:val="16"/>
          <w:szCs w:val="16"/>
        </w:rPr>
        <w:t>(CZ)</w:t>
      </w:r>
    </w:p>
    <w:p w:rsidR="00443C34" w:rsidRDefault="00443C34">
      <w:pPr>
        <w:tabs>
          <w:tab w:val="left" w:pos="180"/>
        </w:tabs>
        <w:spacing w:after="0" w:line="288" w:lineRule="auto"/>
        <w:rPr>
          <w:rFonts w:ascii="Arial" w:hAnsi="Arial" w:cs="Arial"/>
          <w:sz w:val="16"/>
          <w:szCs w:val="16"/>
        </w:rPr>
      </w:pPr>
    </w:p>
    <w:p w:rsidR="00443C34" w:rsidRDefault="00443C34">
      <w:pPr>
        <w:tabs>
          <w:tab w:val="left" w:pos="180"/>
        </w:tabs>
        <w:spacing w:after="0" w:line="288" w:lineRule="auto"/>
        <w:rPr>
          <w:rFonts w:ascii="Arial" w:hAnsi="Arial" w:cs="Arial"/>
          <w:sz w:val="16"/>
          <w:szCs w:val="16"/>
        </w:rPr>
      </w:pPr>
    </w:p>
    <w:p w:rsidR="00443C34" w:rsidRDefault="001B1BE9">
      <w:pPr>
        <w:tabs>
          <w:tab w:val="left" w:pos="180"/>
        </w:tabs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sz w:val="16"/>
          <w:szCs w:val="16"/>
        </w:rPr>
        <w:t xml:space="preserve">Marek Pokorný, Jakub Adamec </w:t>
      </w:r>
    </w:p>
    <w:p w:rsidR="00443C34" w:rsidRDefault="001B1BE9">
      <w:pPr>
        <w:tabs>
          <w:tab w:val="left" w:pos="180"/>
        </w:tabs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/ </w:t>
      </w:r>
      <w:r>
        <w:rPr>
          <w:rFonts w:ascii="Arial" w:hAnsi="Arial" w:cs="Arial"/>
          <w:sz w:val="16"/>
          <w:szCs w:val="16"/>
        </w:rPr>
        <w:t>autoři projektu</w:t>
      </w:r>
    </w:p>
    <w:p w:rsidR="00443C34" w:rsidRDefault="001B1BE9">
      <w:pPr>
        <w:pStyle w:val="Bezmezer2"/>
        <w:tabs>
          <w:tab w:val="left" w:pos="180"/>
        </w:tabs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Lenka Liberdová, Zuzana Šrámková</w:t>
      </w:r>
      <w:r>
        <w:rPr>
          <w:rFonts w:ascii="Arial" w:hAnsi="Arial" w:cs="Arial"/>
          <w:sz w:val="16"/>
          <w:szCs w:val="16"/>
        </w:rPr>
        <w:t xml:space="preserve"> </w:t>
      </w:r>
    </w:p>
    <w:p w:rsidR="00443C34" w:rsidRDefault="001B1BE9">
      <w:pPr>
        <w:pStyle w:val="Bezmezer2"/>
        <w:tabs>
          <w:tab w:val="left" w:pos="180"/>
        </w:tabs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/ </w:t>
      </w:r>
      <w:r>
        <w:rPr>
          <w:rFonts w:ascii="Arial" w:hAnsi="Arial" w:cs="Arial"/>
          <w:sz w:val="16"/>
          <w:szCs w:val="16"/>
        </w:rPr>
        <w:t>produkce</w:t>
      </w:r>
    </w:p>
    <w:p w:rsidR="00443C34" w:rsidRDefault="001B1BE9">
      <w:pPr>
        <w:pStyle w:val="Bezmezer2"/>
        <w:tabs>
          <w:tab w:val="left" w:pos="180"/>
        </w:tabs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Jakub Adamec, Dita Eibenová </w:t>
      </w:r>
    </w:p>
    <w:p w:rsidR="00443C34" w:rsidRDefault="001B1BE9">
      <w:pPr>
        <w:pStyle w:val="Bezmezer2"/>
        <w:tabs>
          <w:tab w:val="left" w:pos="180"/>
        </w:tabs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/ </w:t>
      </w:r>
      <w:r>
        <w:rPr>
          <w:rFonts w:ascii="Arial" w:hAnsi="Arial" w:cs="Arial"/>
          <w:sz w:val="16"/>
          <w:szCs w:val="16"/>
        </w:rPr>
        <w:t>doprovodný program</w:t>
      </w:r>
    </w:p>
    <w:p w:rsidR="00443C34" w:rsidRDefault="001B1BE9">
      <w:pPr>
        <w:pStyle w:val="Bezmezer2"/>
        <w:tabs>
          <w:tab w:val="left" w:pos="180"/>
        </w:tabs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Iveta Horáková, Alice </w:t>
      </w:r>
      <w:proofErr w:type="spellStart"/>
      <w:r>
        <w:rPr>
          <w:rFonts w:ascii="Arial" w:hAnsi="Arial" w:cs="Arial"/>
          <w:sz w:val="16"/>
          <w:szCs w:val="16"/>
        </w:rPr>
        <w:t>Sovadinová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443C34" w:rsidRDefault="001B1BE9">
      <w:pPr>
        <w:pStyle w:val="Bezmezer2"/>
        <w:tabs>
          <w:tab w:val="left" w:pos="180"/>
        </w:tabs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/ </w:t>
      </w:r>
      <w:r>
        <w:rPr>
          <w:rFonts w:ascii="Arial" w:hAnsi="Arial" w:cs="Arial"/>
          <w:sz w:val="16"/>
          <w:szCs w:val="16"/>
        </w:rPr>
        <w:t>edukační program</w:t>
      </w:r>
    </w:p>
    <w:p w:rsidR="00443C34" w:rsidRDefault="001B1BE9">
      <w:pPr>
        <w:pStyle w:val="Bezmezer2"/>
        <w:tabs>
          <w:tab w:val="left" w:pos="180"/>
        </w:tabs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Adéla Svobodová </w:t>
      </w:r>
    </w:p>
    <w:p w:rsidR="00443C34" w:rsidRDefault="001B1BE9">
      <w:pPr>
        <w:pStyle w:val="Bezmezer2"/>
        <w:tabs>
          <w:tab w:val="left" w:pos="180"/>
        </w:tabs>
        <w:spacing w:after="0" w:line="288" w:lineRule="auto"/>
        <w:rPr>
          <w:rFonts w:ascii="Arial" w:hAnsi="Arial" w:cs="Arial"/>
          <w:sz w:val="16"/>
          <w:szCs w:val="16"/>
        </w:rPr>
        <w:sectPr w:rsidR="00443C34">
          <w:type w:val="continuous"/>
          <w:pgSz w:w="11906" w:h="16838"/>
          <w:pgMar w:top="2875" w:right="1751" w:bottom="1134" w:left="1134" w:header="0" w:footer="709" w:gutter="0"/>
          <w:cols w:num="3" w:space="708" w:equalWidth="0">
            <w:col w:w="2428" w:space="425"/>
            <w:col w:w="2704" w:space="327"/>
            <w:col w:w="3136"/>
          </w:cols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/ </w:t>
      </w:r>
      <w:r>
        <w:rPr>
          <w:rFonts w:ascii="Arial" w:hAnsi="Arial" w:cs="Arial"/>
          <w:sz w:val="16"/>
          <w:szCs w:val="16"/>
        </w:rPr>
        <w:t>grafická úprava</w:t>
      </w:r>
    </w:p>
    <w:p w:rsidR="00443C34" w:rsidRDefault="001B1BE9">
      <w:pPr>
        <w:pStyle w:val="Bezmezer2"/>
        <w:tabs>
          <w:tab w:val="left" w:pos="180"/>
        </w:tabs>
        <w:spacing w:after="0" w:line="288" w:lineRule="auto"/>
        <w:rPr>
          <w:rFonts w:ascii="Arial" w:eastAsia="Calibri" w:hAnsi="Arial" w:cs="Arial"/>
          <w:b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sz w:val="16"/>
          <w:szCs w:val="16"/>
          <w:lang w:eastAsia="en-US"/>
        </w:rPr>
        <w:t xml:space="preserve">Doprovodné programy </w:t>
      </w:r>
    </w:p>
    <w:p w:rsidR="00443C34" w:rsidRDefault="001B1BE9">
      <w:pPr>
        <w:pStyle w:val="Bezmezer2"/>
        <w:tabs>
          <w:tab w:val="left" w:pos="180"/>
        </w:tabs>
        <w:spacing w:after="0" w:line="288" w:lineRule="auto"/>
        <w:rPr>
          <w:rFonts w:ascii="Arial" w:eastAsia="Calibri" w:hAnsi="Arial" w:cs="Arial"/>
          <w:b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sz w:val="16"/>
          <w:szCs w:val="16"/>
          <w:lang w:eastAsia="en-US"/>
        </w:rPr>
        <w:t>k výstavě:</w:t>
      </w:r>
    </w:p>
    <w:p w:rsidR="00443C34" w:rsidRDefault="00443C34">
      <w:pPr>
        <w:pStyle w:val="Bezmezer2"/>
        <w:tabs>
          <w:tab w:val="left" w:pos="180"/>
        </w:tabs>
        <w:spacing w:after="0" w:line="288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443C34" w:rsidRDefault="001B1BE9">
      <w:pPr>
        <w:pStyle w:val="Bezmezer2"/>
        <w:tabs>
          <w:tab w:val="left" w:pos="180"/>
        </w:tabs>
        <w:spacing w:after="0" w:line="288" w:lineRule="auto"/>
        <w:rPr>
          <w:rFonts w:ascii="Arial" w:eastAsia="Calibri" w:hAnsi="Arial" w:cs="Arial"/>
          <w:b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sz w:val="16"/>
          <w:szCs w:val="16"/>
          <w:lang w:eastAsia="en-US"/>
        </w:rPr>
        <w:br w:type="column"/>
      </w:r>
      <w:r>
        <w:rPr>
          <w:rFonts w:ascii="Arial" w:eastAsia="Calibri" w:hAnsi="Arial" w:cs="Arial"/>
          <w:b/>
          <w:sz w:val="16"/>
          <w:szCs w:val="16"/>
          <w:lang w:eastAsia="en-US"/>
        </w:rPr>
        <w:t>21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>05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>2017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 xml:space="preserve">  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>10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>:00,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 xml:space="preserve"> 14:30</w:t>
      </w:r>
    </w:p>
    <w:p w:rsidR="00443C34" w:rsidRDefault="001B1BE9">
      <w:pPr>
        <w:pStyle w:val="Bezmezer2"/>
        <w:tabs>
          <w:tab w:val="left" w:pos="180"/>
        </w:tabs>
        <w:spacing w:after="0" w:line="288" w:lineRule="auto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sz w:val="16"/>
          <w:szCs w:val="16"/>
          <w:lang w:eastAsia="en-US"/>
        </w:rPr>
        <w:t>Z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>A ZRCADLEM NENÍ TMA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(workshop pro rodiny s dětmi)</w:t>
      </w:r>
    </w:p>
    <w:p w:rsidR="00443C34" w:rsidRDefault="00443C34">
      <w:pPr>
        <w:pStyle w:val="Bezmezer2"/>
        <w:tabs>
          <w:tab w:val="left" w:pos="180"/>
        </w:tabs>
        <w:spacing w:after="0" w:line="288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443C34" w:rsidRDefault="001B1BE9">
      <w:pPr>
        <w:pStyle w:val="Bezmezer2"/>
        <w:tabs>
          <w:tab w:val="left" w:pos="180"/>
        </w:tabs>
        <w:spacing w:after="0" w:line="288" w:lineRule="auto"/>
        <w:rPr>
          <w:rFonts w:ascii="Arial" w:eastAsia="Calibri" w:hAnsi="Arial" w:cs="Arial"/>
          <w:b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sz w:val="16"/>
          <w:szCs w:val="16"/>
          <w:lang w:eastAsia="en-US"/>
        </w:rPr>
        <w:t>26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>05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 xml:space="preserve">2017 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>15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>:00</w:t>
      </w:r>
    </w:p>
    <w:p w:rsidR="00443C34" w:rsidRDefault="001B1BE9">
      <w:pPr>
        <w:pStyle w:val="Bezmezer2"/>
        <w:tabs>
          <w:tab w:val="left" w:pos="180"/>
        </w:tabs>
        <w:spacing w:after="0" w:line="288" w:lineRule="auto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sz w:val="16"/>
          <w:szCs w:val="16"/>
          <w:lang w:eastAsia="en-US"/>
        </w:rPr>
        <w:t>K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>DE JE DLÁTO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>?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(diskuze, </w:t>
      </w:r>
      <w:r w:rsidR="00871773">
        <w:rPr>
          <w:rFonts w:ascii="Arial" w:eastAsia="Calibri" w:hAnsi="Arial" w:cs="Arial"/>
          <w:sz w:val="16"/>
          <w:szCs w:val="16"/>
          <w:lang w:eastAsia="en-US"/>
        </w:rPr>
        <w:t xml:space="preserve">moderuje: Iva Málková,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hosté: Tomáš Vaněk – rektor AVU, Praha / Milan Houser – děkan </w:t>
      </w:r>
      <w:proofErr w:type="spellStart"/>
      <w:r>
        <w:rPr>
          <w:rFonts w:ascii="Arial" w:eastAsia="Calibri" w:hAnsi="Arial" w:cs="Arial"/>
          <w:sz w:val="16"/>
          <w:szCs w:val="16"/>
          <w:lang w:eastAsia="en-US"/>
        </w:rPr>
        <w:t>FaVU</w:t>
      </w:r>
      <w:proofErr w:type="spellEnd"/>
      <w:r>
        <w:rPr>
          <w:rFonts w:ascii="Arial" w:eastAsia="Calibri" w:hAnsi="Arial" w:cs="Arial"/>
          <w:sz w:val="16"/>
          <w:szCs w:val="16"/>
          <w:lang w:eastAsia="en-US"/>
        </w:rPr>
        <w:t xml:space="preserve"> VUT, Brno / František </w:t>
      </w:r>
      <w:proofErr w:type="spellStart"/>
      <w:r>
        <w:rPr>
          <w:rFonts w:ascii="Arial" w:eastAsia="Calibri" w:hAnsi="Arial" w:cs="Arial"/>
          <w:sz w:val="16"/>
          <w:szCs w:val="16"/>
          <w:lang w:eastAsia="en-US"/>
        </w:rPr>
        <w:t>Kowolowski</w:t>
      </w:r>
      <w:proofErr w:type="spellEnd"/>
      <w:r>
        <w:rPr>
          <w:rFonts w:ascii="Arial" w:eastAsia="Calibri" w:hAnsi="Arial" w:cs="Arial"/>
          <w:sz w:val="16"/>
          <w:szCs w:val="16"/>
          <w:lang w:eastAsia="en-US"/>
        </w:rPr>
        <w:t xml:space="preserve"> – děkan FU OU, Ostrava / Jaroslav </w:t>
      </w:r>
      <w:proofErr w:type="spellStart"/>
      <w:r>
        <w:rPr>
          <w:rFonts w:ascii="Arial" w:eastAsia="Calibri" w:hAnsi="Arial" w:cs="Arial"/>
          <w:sz w:val="16"/>
          <w:szCs w:val="16"/>
          <w:lang w:eastAsia="en-US"/>
        </w:rPr>
        <w:t>Koléšek</w:t>
      </w:r>
      <w:proofErr w:type="spellEnd"/>
      <w:r>
        <w:rPr>
          <w:rFonts w:ascii="Arial" w:eastAsia="Calibri" w:hAnsi="Arial" w:cs="Arial"/>
          <w:sz w:val="16"/>
          <w:szCs w:val="16"/>
          <w:lang w:eastAsia="en-US"/>
        </w:rPr>
        <w:t xml:space="preserve"> – vedoucí katedry sochařství, FU OU, Ostrava / Tomáš </w:t>
      </w:r>
      <w:proofErr w:type="spellStart"/>
      <w:r>
        <w:rPr>
          <w:rFonts w:ascii="Arial" w:eastAsia="Calibri" w:hAnsi="Arial" w:cs="Arial"/>
          <w:sz w:val="16"/>
          <w:szCs w:val="16"/>
          <w:lang w:eastAsia="en-US"/>
        </w:rPr>
        <w:t>Hlavina</w:t>
      </w:r>
      <w:proofErr w:type="spellEnd"/>
      <w:r>
        <w:rPr>
          <w:rFonts w:ascii="Arial" w:eastAsia="Calibri" w:hAnsi="Arial" w:cs="Arial"/>
          <w:sz w:val="16"/>
          <w:szCs w:val="16"/>
          <w:lang w:eastAsia="en-US"/>
        </w:rPr>
        <w:t xml:space="preserve"> – Ateliér sochařství II/ škola Tomáše </w:t>
      </w:r>
      <w:proofErr w:type="spellStart"/>
      <w:r>
        <w:rPr>
          <w:rFonts w:ascii="Arial" w:eastAsia="Calibri" w:hAnsi="Arial" w:cs="Arial"/>
          <w:sz w:val="16"/>
          <w:szCs w:val="16"/>
          <w:lang w:eastAsia="en-US"/>
        </w:rPr>
        <w:t>Hlav</w:t>
      </w:r>
      <w:r>
        <w:rPr>
          <w:rFonts w:ascii="Arial" w:eastAsia="Calibri" w:hAnsi="Arial" w:cs="Arial"/>
          <w:sz w:val="16"/>
          <w:szCs w:val="16"/>
          <w:lang w:eastAsia="en-US"/>
        </w:rPr>
        <w:t>iny</w:t>
      </w:r>
      <w:proofErr w:type="spellEnd"/>
      <w:r>
        <w:rPr>
          <w:rFonts w:ascii="Arial" w:eastAsia="Calibri" w:hAnsi="Arial" w:cs="Arial"/>
          <w:sz w:val="16"/>
          <w:szCs w:val="16"/>
          <w:lang w:eastAsia="en-US"/>
        </w:rPr>
        <w:t xml:space="preserve">, AVU, Praha / Michal Gabriel – Ateliér sochařství 1, </w:t>
      </w:r>
      <w:proofErr w:type="spellStart"/>
      <w:r>
        <w:rPr>
          <w:rFonts w:ascii="Arial" w:eastAsia="Calibri" w:hAnsi="Arial" w:cs="Arial"/>
          <w:sz w:val="16"/>
          <w:szCs w:val="16"/>
          <w:lang w:eastAsia="en-US"/>
        </w:rPr>
        <w:t>FaVU</w:t>
      </w:r>
      <w:proofErr w:type="spellEnd"/>
      <w:r>
        <w:rPr>
          <w:rFonts w:ascii="Arial" w:eastAsia="Calibri" w:hAnsi="Arial" w:cs="Arial"/>
          <w:sz w:val="16"/>
          <w:szCs w:val="16"/>
          <w:lang w:eastAsia="en-US"/>
        </w:rPr>
        <w:t xml:space="preserve"> VUT, Brno / Dominik Lang a Edith Jeřábková – Ateliér sochařství, VŠUP, Praha</w:t>
      </w:r>
      <w:r w:rsidR="00871773">
        <w:rPr>
          <w:rFonts w:ascii="Arial" w:eastAsia="Calibri" w:hAnsi="Arial" w:cs="Arial"/>
          <w:sz w:val="16"/>
          <w:szCs w:val="16"/>
          <w:lang w:eastAsia="en-US"/>
        </w:rPr>
        <w:t xml:space="preserve">; Marek Pokorný </w:t>
      </w:r>
      <w:r w:rsidR="00871773">
        <w:rPr>
          <w:rFonts w:ascii="Arial" w:eastAsia="Calibri" w:hAnsi="Arial" w:cs="Arial"/>
          <w:sz w:val="16"/>
          <w:szCs w:val="16"/>
          <w:lang w:eastAsia="en-US"/>
        </w:rPr>
        <w:t>–</w:t>
      </w:r>
      <w:r w:rsidR="00871773">
        <w:rPr>
          <w:rFonts w:ascii="Arial" w:eastAsia="Calibri" w:hAnsi="Arial" w:cs="Arial"/>
          <w:sz w:val="16"/>
          <w:szCs w:val="16"/>
          <w:lang w:eastAsia="en-US"/>
        </w:rPr>
        <w:t xml:space="preserve"> ředitel PLATO Ostrava</w:t>
      </w:r>
      <w:r>
        <w:rPr>
          <w:rFonts w:ascii="Arial" w:eastAsia="Calibri" w:hAnsi="Arial" w:cs="Arial"/>
          <w:sz w:val="16"/>
          <w:szCs w:val="16"/>
          <w:lang w:eastAsia="en-US"/>
        </w:rPr>
        <w:t>)</w:t>
      </w:r>
    </w:p>
    <w:p w:rsidR="00443C34" w:rsidRDefault="00443C34">
      <w:pPr>
        <w:pStyle w:val="Bezmezer2"/>
        <w:tabs>
          <w:tab w:val="left" w:pos="180"/>
        </w:tabs>
        <w:spacing w:after="0" w:line="288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443C34" w:rsidRDefault="001B1BE9">
      <w:pPr>
        <w:pStyle w:val="Bezmezer2"/>
        <w:tabs>
          <w:tab w:val="left" w:pos="180"/>
        </w:tabs>
        <w:spacing w:after="0" w:line="288" w:lineRule="auto"/>
        <w:rPr>
          <w:rFonts w:ascii="Arial" w:eastAsia="Calibri" w:hAnsi="Arial" w:cs="Arial"/>
          <w:b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sz w:val="16"/>
          <w:szCs w:val="16"/>
          <w:lang w:eastAsia="en-US"/>
        </w:rPr>
        <w:t>01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>06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 xml:space="preserve">2017 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>18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>:00</w:t>
      </w:r>
    </w:p>
    <w:p w:rsidR="00443C34" w:rsidRDefault="001B1BE9">
      <w:pPr>
        <w:pStyle w:val="Bezmezer2"/>
        <w:tabs>
          <w:tab w:val="left" w:pos="180"/>
        </w:tabs>
        <w:spacing w:after="0" w:line="288" w:lineRule="auto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sz w:val="16"/>
          <w:szCs w:val="16"/>
          <w:lang w:eastAsia="en-US"/>
        </w:rPr>
        <w:t>P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>ROF. PETR WITTLICH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en-US"/>
        </w:rPr>
        <w:t>(přednáška)</w:t>
      </w:r>
    </w:p>
    <w:p w:rsidR="00443C34" w:rsidRDefault="00443C34">
      <w:pPr>
        <w:pStyle w:val="arial"/>
        <w:tabs>
          <w:tab w:val="left" w:pos="3960"/>
          <w:tab w:val="left" w:pos="6480"/>
        </w:tabs>
        <w:spacing w:after="0"/>
        <w:ind w:right="-34"/>
        <w:rPr>
          <w:rFonts w:ascii="Arial" w:hAnsi="Arial" w:cs="Arial"/>
          <w:spacing w:val="0"/>
          <w:sz w:val="16"/>
          <w:szCs w:val="16"/>
        </w:rPr>
      </w:pPr>
    </w:p>
    <w:p w:rsidR="00443C34" w:rsidRDefault="00443C34">
      <w:pPr>
        <w:pStyle w:val="arial"/>
        <w:tabs>
          <w:tab w:val="left" w:pos="3960"/>
          <w:tab w:val="left" w:pos="6480"/>
        </w:tabs>
        <w:spacing w:after="0"/>
        <w:ind w:right="-34"/>
        <w:rPr>
          <w:rFonts w:ascii="Arial" w:hAnsi="Arial" w:cs="Arial"/>
          <w:spacing w:val="0"/>
          <w:sz w:val="16"/>
          <w:szCs w:val="16"/>
        </w:rPr>
      </w:pPr>
    </w:p>
    <w:p w:rsidR="00443C34" w:rsidRDefault="00443C34">
      <w:pPr>
        <w:pStyle w:val="arial"/>
        <w:tabs>
          <w:tab w:val="left" w:pos="3960"/>
          <w:tab w:val="left" w:pos="6480"/>
        </w:tabs>
        <w:spacing w:after="0"/>
        <w:ind w:right="-34"/>
        <w:rPr>
          <w:rFonts w:ascii="Arial" w:hAnsi="Arial" w:cs="Arial"/>
          <w:spacing w:val="0"/>
          <w:sz w:val="16"/>
          <w:szCs w:val="16"/>
        </w:rPr>
      </w:pPr>
    </w:p>
    <w:p w:rsidR="00443C34" w:rsidRDefault="00443C34">
      <w:pPr>
        <w:pStyle w:val="arial"/>
        <w:tabs>
          <w:tab w:val="left" w:pos="3960"/>
          <w:tab w:val="left" w:pos="6480"/>
        </w:tabs>
        <w:spacing w:after="0"/>
        <w:ind w:right="-34"/>
        <w:rPr>
          <w:rFonts w:ascii="Arial" w:hAnsi="Arial" w:cs="Arial"/>
          <w:spacing w:val="0"/>
          <w:sz w:val="16"/>
          <w:szCs w:val="16"/>
        </w:rPr>
        <w:sectPr w:rsidR="00443C34">
          <w:type w:val="continuous"/>
          <w:pgSz w:w="11906" w:h="16838"/>
          <w:pgMar w:top="2875" w:right="1751" w:bottom="1134" w:left="1134" w:header="0" w:footer="709" w:gutter="0"/>
          <w:cols w:num="2" w:space="708" w:equalWidth="0">
            <w:col w:w="2428" w:space="425"/>
            <w:col w:w="6168"/>
          </w:cols>
          <w:titlePg/>
          <w:docGrid w:linePitch="360"/>
        </w:sectPr>
      </w:pPr>
    </w:p>
    <w:p w:rsidR="00443C34" w:rsidRDefault="00443C34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443C34" w:rsidRDefault="00443C34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443C34" w:rsidRDefault="00443C34">
      <w:pPr>
        <w:spacing w:after="0" w:line="288" w:lineRule="auto"/>
        <w:rPr>
          <w:rFonts w:ascii="Arial" w:hAnsi="Arial" w:cs="Arial"/>
          <w:sz w:val="16"/>
          <w:szCs w:val="16"/>
        </w:rPr>
        <w:sectPr w:rsidR="00443C34">
          <w:headerReference w:type="default" r:id="rId13"/>
          <w:type w:val="continuous"/>
          <w:pgSz w:w="11906" w:h="16838"/>
          <w:pgMar w:top="1134" w:right="2632" w:bottom="1134" w:left="1134" w:header="709" w:footer="709" w:gutter="0"/>
          <w:cols w:num="2" w:space="708" w:equalWidth="0">
            <w:col w:w="2648" w:space="425"/>
            <w:col w:w="5067"/>
          </w:cols>
          <w:titlePg/>
          <w:docGrid w:linePitch="360"/>
        </w:sectPr>
      </w:pPr>
    </w:p>
    <w:p w:rsidR="00443C34" w:rsidRDefault="001B1BE9">
      <w:pPr>
        <w:pStyle w:val="arial"/>
        <w:tabs>
          <w:tab w:val="left" w:pos="3960"/>
          <w:tab w:val="left" w:pos="6480"/>
        </w:tabs>
        <w:snapToGrid w:val="0"/>
        <w:spacing w:after="0"/>
        <w:ind w:right="-34"/>
        <w:rPr>
          <w:rFonts w:ascii="Arial" w:hAnsi="Arial" w:cs="Arial"/>
          <w:color w:val="0000FF"/>
          <w:spacing w:val="0"/>
          <w:sz w:val="16"/>
          <w:szCs w:val="16"/>
        </w:rPr>
      </w:pPr>
      <w:r>
        <w:rPr>
          <w:rFonts w:ascii="Arial" w:hAnsi="Arial" w:cs="Arial"/>
          <w:color w:val="0000FF"/>
          <w:spacing w:val="0"/>
          <w:sz w:val="16"/>
          <w:szCs w:val="16"/>
        </w:rPr>
        <w:t>PLATO Ostrava, příspěvková organizace</w:t>
      </w:r>
    </w:p>
    <w:p w:rsidR="00443C34" w:rsidRDefault="001B1BE9">
      <w:pPr>
        <w:numPr>
          <w:ilvl w:val="0"/>
          <w:numId w:val="1"/>
        </w:numPr>
        <w:shd w:val="solid" w:color="FFFFFF" w:fill="auto"/>
        <w:autoSpaceDN w:val="0"/>
        <w:snapToGrid w:val="0"/>
        <w:spacing w:after="0" w:line="288" w:lineRule="auto"/>
        <w:textAlignment w:val="baseline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Prokešovo náměstí 1803/8</w:t>
      </w:r>
    </w:p>
    <w:p w:rsidR="00443C34" w:rsidRDefault="001B1BE9">
      <w:pPr>
        <w:numPr>
          <w:ilvl w:val="0"/>
          <w:numId w:val="1"/>
        </w:numPr>
        <w:shd w:val="solid" w:color="FFFFFF" w:fill="auto"/>
        <w:autoSpaceDN w:val="0"/>
        <w:snapToGrid w:val="0"/>
        <w:spacing w:after="0" w:line="288" w:lineRule="auto"/>
        <w:textAlignment w:val="baseline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729 30 Ostrava</w:t>
      </w:r>
    </w:p>
    <w:p w:rsidR="00443C34" w:rsidRDefault="00443C34">
      <w:pPr>
        <w:snapToGrid w:val="0"/>
        <w:spacing w:after="0" w:line="288" w:lineRule="auto"/>
        <w:rPr>
          <w:rFonts w:ascii="Arial" w:hAnsi="Arial" w:cs="Arial"/>
          <w:sz w:val="16"/>
          <w:szCs w:val="16"/>
        </w:rPr>
      </w:pPr>
    </w:p>
    <w:p w:rsidR="00443C34" w:rsidRDefault="001B1BE9">
      <w:pPr>
        <w:snapToGrid w:val="0"/>
        <w:spacing w:after="0" w:line="288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</w:rPr>
        <w:t>KANCELÁŘ PRO UMĚNÍ</w:t>
      </w:r>
    </w:p>
    <w:p w:rsidR="00443C34" w:rsidRDefault="001B1BE9">
      <w:pPr>
        <w:snapToGrid w:val="0"/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Českobratrská 14, 702 00 Ostrava</w:t>
      </w:r>
    </w:p>
    <w:p w:rsidR="00443C34" w:rsidRDefault="00443C34">
      <w:pPr>
        <w:pStyle w:val="arial"/>
        <w:tabs>
          <w:tab w:val="left" w:pos="3960"/>
          <w:tab w:val="left" w:pos="6480"/>
        </w:tabs>
        <w:snapToGrid w:val="0"/>
        <w:spacing w:after="0"/>
        <w:ind w:right="-34"/>
        <w:rPr>
          <w:rFonts w:ascii="Arial" w:hAnsi="Arial" w:cs="Arial"/>
          <w:spacing w:val="0"/>
          <w:sz w:val="16"/>
          <w:szCs w:val="16"/>
        </w:rPr>
      </w:pPr>
    </w:p>
    <w:p w:rsidR="00443C34" w:rsidRDefault="001B1BE9">
      <w:pPr>
        <w:snapToGri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sz w:val="16"/>
          <w:szCs w:val="16"/>
        </w:rPr>
        <w:t>(+420) 702 206 099</w:t>
      </w:r>
    </w:p>
    <w:p w:rsidR="00443C34" w:rsidRDefault="001B1BE9">
      <w:pPr>
        <w:snapToGri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info@plato-ostrava.cz</w:t>
      </w:r>
    </w:p>
    <w:p w:rsidR="00443C34" w:rsidRDefault="001B1BE9">
      <w:pPr>
        <w:autoSpaceDE w:val="0"/>
        <w:autoSpaceDN w:val="0"/>
        <w:adjustRightInd w:val="0"/>
        <w:snapToGrid w:val="0"/>
        <w:spacing w:after="0" w:line="288" w:lineRule="auto"/>
        <w:ind w:right="-34"/>
        <w:rPr>
          <w:rFonts w:ascii="Arial" w:hAnsi="Arial" w:cs="Arial"/>
          <w:color w:val="0000FF"/>
          <w:sz w:val="16"/>
          <w:szCs w:val="16"/>
        </w:rPr>
      </w:pPr>
      <w:hyperlink r:id="rId14" w:history="1">
        <w:r>
          <w:rPr>
            <w:rStyle w:val="Hypertextovodkaz"/>
            <w:rFonts w:ascii="Arial" w:hAnsi="Arial" w:cs="Arial"/>
            <w:color w:val="0000FF"/>
            <w:sz w:val="16"/>
            <w:szCs w:val="16"/>
          </w:rPr>
          <w:t>www.plato-ostrava.cz</w:t>
        </w:r>
      </w:hyperlink>
    </w:p>
    <w:p w:rsidR="00443C34" w:rsidRDefault="00443C34">
      <w:pPr>
        <w:snapToGrid w:val="0"/>
        <w:spacing w:after="0" w:line="288" w:lineRule="auto"/>
        <w:rPr>
          <w:rFonts w:ascii="Arial" w:hAnsi="Arial" w:cs="Arial"/>
          <w:sz w:val="16"/>
          <w:szCs w:val="16"/>
        </w:rPr>
      </w:pPr>
    </w:p>
    <w:p w:rsidR="00443C34" w:rsidRDefault="001B1BE9">
      <w:pPr>
        <w:snapToGrid w:val="0"/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facebook.com/</w:t>
      </w:r>
      <w:proofErr w:type="spellStart"/>
      <w:r>
        <w:rPr>
          <w:rFonts w:ascii="Arial" w:hAnsi="Arial" w:cs="Arial"/>
          <w:sz w:val="16"/>
          <w:szCs w:val="16"/>
        </w:rPr>
        <w:t>platoostrava</w:t>
      </w:r>
      <w:proofErr w:type="spellEnd"/>
    </w:p>
    <w:p w:rsidR="00443C34" w:rsidRDefault="001B1BE9">
      <w:pPr>
        <w:snapToGrid w:val="0"/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twitter.com/</w:t>
      </w:r>
      <w:proofErr w:type="spellStart"/>
      <w:r>
        <w:rPr>
          <w:rFonts w:ascii="Arial" w:hAnsi="Arial" w:cs="Arial"/>
          <w:sz w:val="16"/>
          <w:szCs w:val="16"/>
        </w:rPr>
        <w:t>platoostrava</w:t>
      </w:r>
      <w:proofErr w:type="spellEnd"/>
    </w:p>
    <w:p w:rsidR="00443C34" w:rsidRDefault="001B1BE9">
      <w:pPr>
        <w:snapToGrid w:val="0"/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instagram.com/</w:t>
      </w:r>
      <w:proofErr w:type="spellStart"/>
      <w:r>
        <w:rPr>
          <w:rFonts w:ascii="Arial" w:hAnsi="Arial" w:cs="Arial"/>
          <w:sz w:val="16"/>
          <w:szCs w:val="16"/>
        </w:rPr>
        <w:t>platoostrava</w:t>
      </w:r>
      <w:proofErr w:type="spellEnd"/>
    </w:p>
    <w:p w:rsidR="00443C34" w:rsidRDefault="00443C34">
      <w:pPr>
        <w:snapToGrid w:val="0"/>
        <w:spacing w:after="0" w:line="288" w:lineRule="auto"/>
        <w:rPr>
          <w:rStyle w:val="Siln"/>
          <w:rFonts w:ascii="Arial" w:hAnsi="Arial" w:cs="Arial"/>
          <w:b w:val="0"/>
          <w:sz w:val="16"/>
          <w:szCs w:val="16"/>
        </w:rPr>
      </w:pPr>
    </w:p>
    <w:p w:rsidR="00443C34" w:rsidRDefault="001B1BE9">
      <w:pPr>
        <w:snapToGrid w:val="0"/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OTEVŘENO</w:t>
      </w:r>
    </w:p>
    <w:p w:rsidR="00443C34" w:rsidRDefault="001B1BE9">
      <w:pPr>
        <w:snapToGrid w:val="0"/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út 12–20 h / </w:t>
      </w:r>
      <w:proofErr w:type="gramStart"/>
      <w:r>
        <w:rPr>
          <w:rFonts w:ascii="Arial" w:hAnsi="Arial" w:cs="Arial"/>
          <w:sz w:val="16"/>
          <w:szCs w:val="16"/>
        </w:rPr>
        <w:t>st</w:t>
      </w:r>
      <w:proofErr w:type="gramEnd"/>
      <w:r>
        <w:rPr>
          <w:rFonts w:ascii="Arial" w:hAnsi="Arial" w:cs="Arial"/>
          <w:sz w:val="16"/>
          <w:szCs w:val="16"/>
        </w:rPr>
        <w:t>–</w:t>
      </w:r>
      <w:proofErr w:type="gramStart"/>
      <w:r>
        <w:rPr>
          <w:rFonts w:ascii="Arial" w:hAnsi="Arial" w:cs="Arial"/>
          <w:sz w:val="16"/>
          <w:szCs w:val="16"/>
        </w:rPr>
        <w:t>ne</w:t>
      </w:r>
      <w:proofErr w:type="gramEnd"/>
      <w:r>
        <w:rPr>
          <w:rFonts w:ascii="Arial" w:hAnsi="Arial" w:cs="Arial"/>
          <w:sz w:val="16"/>
          <w:szCs w:val="16"/>
        </w:rPr>
        <w:t xml:space="preserve"> 10–18 h</w:t>
      </w:r>
    </w:p>
    <w:p w:rsidR="00443C34" w:rsidRDefault="001B1BE9">
      <w:pPr>
        <w:pStyle w:val="arial"/>
        <w:tabs>
          <w:tab w:val="left" w:pos="3960"/>
          <w:tab w:val="left" w:pos="6480"/>
        </w:tabs>
        <w:snapToGrid w:val="0"/>
        <w:spacing w:after="0"/>
        <w:ind w:right="-34"/>
        <w:rPr>
          <w:rFonts w:ascii="Arial" w:hAnsi="Arial" w:cs="Arial"/>
          <w:spacing w:val="0"/>
          <w:sz w:val="16"/>
          <w:szCs w:val="16"/>
        </w:rPr>
      </w:pPr>
      <w:r>
        <w:rPr>
          <w:rFonts w:ascii="Arial" w:hAnsi="Arial" w:cs="Arial"/>
          <w:spacing w:val="0"/>
          <w:sz w:val="16"/>
          <w:szCs w:val="16"/>
        </w:rPr>
        <w:t>doporučené vstupné 30 Kč</w:t>
      </w:r>
    </w:p>
    <w:p w:rsidR="00443C34" w:rsidRDefault="00443C34">
      <w:pPr>
        <w:autoSpaceDE w:val="0"/>
        <w:autoSpaceDN w:val="0"/>
        <w:adjustRightInd w:val="0"/>
        <w:snapToGri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</w:p>
    <w:p w:rsidR="00443C34" w:rsidRDefault="001B1BE9">
      <w:pPr>
        <w:autoSpaceDE w:val="0"/>
        <w:autoSpaceDN w:val="0"/>
        <w:adjustRightInd w:val="0"/>
        <w:snapToGri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sz w:val="16"/>
          <w:szCs w:val="16"/>
        </w:rPr>
        <w:t xml:space="preserve">JAK SE DOSTANETE K NÁM </w:t>
      </w:r>
    </w:p>
    <w:p w:rsidR="00443C34" w:rsidRDefault="001B1BE9">
      <w:pPr>
        <w:autoSpaceDE w:val="0"/>
        <w:autoSpaceDN w:val="0"/>
        <w:adjustRightInd w:val="0"/>
        <w:snapToGri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KANCELÁŘE </w:t>
      </w:r>
    </w:p>
    <w:p w:rsidR="00443C34" w:rsidRDefault="00443C34">
      <w:pPr>
        <w:autoSpaceDE w:val="0"/>
        <w:autoSpaceDN w:val="0"/>
        <w:adjustRightInd w:val="0"/>
        <w:snapToGri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</w:p>
    <w:p w:rsidR="00443C34" w:rsidRDefault="001B1BE9">
      <w:pPr>
        <w:snapToGri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TRAM 1, 2, 8, 9, 11</w:t>
      </w:r>
    </w:p>
    <w:p w:rsidR="00443C34" w:rsidRDefault="001B1BE9">
      <w:pPr>
        <w:snapToGrid w:val="0"/>
        <w:spacing w:after="0" w:line="288" w:lineRule="auto"/>
        <w:ind w:right="-3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zastávka </w:t>
      </w:r>
      <w:r>
        <w:rPr>
          <w:rFonts w:ascii="Arial" w:hAnsi="Arial" w:cs="Arial"/>
          <w:b/>
          <w:sz w:val="16"/>
          <w:szCs w:val="16"/>
        </w:rPr>
        <w:t>Stodolní</w:t>
      </w:r>
    </w:p>
    <w:p w:rsidR="00443C34" w:rsidRDefault="001B1BE9">
      <w:pPr>
        <w:tabs>
          <w:tab w:val="left" w:pos="915"/>
        </w:tabs>
        <w:snapToGri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43C34" w:rsidRDefault="001B1BE9">
      <w:pPr>
        <w:snapToGri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BUS 102, </w:t>
      </w:r>
      <w:r>
        <w:rPr>
          <w:rFonts w:ascii="Arial" w:hAnsi="Arial" w:cs="Arial"/>
          <w:sz w:val="16"/>
          <w:szCs w:val="16"/>
        </w:rPr>
        <w:t>103, 104, 108, 109, 110</w:t>
      </w:r>
    </w:p>
    <w:p w:rsidR="00443C34" w:rsidRDefault="001B1BE9">
      <w:pPr>
        <w:snapToGrid w:val="0"/>
        <w:spacing w:after="0" w:line="288" w:lineRule="auto"/>
        <w:ind w:right="-3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zastávka </w:t>
      </w:r>
      <w:r>
        <w:rPr>
          <w:rFonts w:ascii="Arial" w:hAnsi="Arial" w:cs="Arial"/>
          <w:b/>
          <w:sz w:val="16"/>
          <w:szCs w:val="16"/>
        </w:rPr>
        <w:t>Husův sad</w:t>
      </w:r>
    </w:p>
    <w:p w:rsidR="00443C34" w:rsidRDefault="00443C34">
      <w:pPr>
        <w:snapToGri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</w:p>
    <w:p w:rsidR="00443C34" w:rsidRDefault="001B1BE9">
      <w:pPr>
        <w:snapToGri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AUTEM</w:t>
      </w:r>
    </w:p>
    <w:p w:rsidR="00443C34" w:rsidRDefault="001B1BE9">
      <w:pPr>
        <w:snapToGrid w:val="0"/>
        <w:spacing w:after="0" w:line="288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GPS </w:t>
      </w:r>
      <w:r>
        <w:rPr>
          <w:rFonts w:ascii="Arial" w:hAnsi="Arial" w:cs="Arial"/>
          <w:b/>
          <w:sz w:val="16"/>
          <w:szCs w:val="16"/>
        </w:rPr>
        <w:t>49.8399064N, 18.2897061E</w:t>
      </w:r>
    </w:p>
    <w:p w:rsidR="00443C34" w:rsidRDefault="001B1BE9">
      <w:pPr>
        <w:snapToGri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443C34" w:rsidRDefault="00443C34">
      <w:pPr>
        <w:snapToGrid w:val="0"/>
        <w:spacing w:after="0" w:line="288" w:lineRule="auto"/>
        <w:ind w:right="-34"/>
        <w:rPr>
          <w:rFonts w:ascii="Arial" w:hAnsi="Arial" w:cs="Arial"/>
          <w:sz w:val="16"/>
          <w:szCs w:val="16"/>
        </w:rPr>
        <w:sectPr w:rsidR="00443C34">
          <w:type w:val="continuous"/>
          <w:pgSz w:w="11906" w:h="16838"/>
          <w:pgMar w:top="1134" w:right="1134" w:bottom="1984" w:left="1134" w:header="709" w:footer="709" w:gutter="0"/>
          <w:cols w:num="3" w:space="708" w:equalWidth="0">
            <w:col w:w="3089" w:space="425"/>
            <w:col w:w="2215" w:space="425"/>
            <w:col w:w="3484"/>
          </w:cols>
          <w:titlePg/>
          <w:docGrid w:linePitch="360"/>
        </w:sectPr>
      </w:pPr>
    </w:p>
    <w:p w:rsidR="00443C34" w:rsidRDefault="00443C34">
      <w:pPr>
        <w:snapToGri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</w:p>
    <w:p w:rsidR="00443C34" w:rsidRDefault="001B1BE9">
      <w:pPr>
        <w:snapToGri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Frame 8" o:spid="_x0000_s1030" type="#_x0000_t75" style="position:absolute;margin-left:206.05pt;margin-top:6.55pt;width:279.85pt;height:16.9pt;z-index:3">
            <v:imagedata r:id="rId15" o:title=""/>
          </v:shape>
        </w:pict>
      </w:r>
      <w:r>
        <w:rPr>
          <w:rFonts w:ascii="Arial" w:hAnsi="Arial" w:cs="Arial"/>
          <w:sz w:val="16"/>
          <w:szCs w:val="16"/>
          <w:lang w:eastAsia="cs-CZ"/>
        </w:rPr>
        <w:pict>
          <v:shape id="Picture Frame 5" o:spid="_x0000_s1031" type="#_x0000_t75" style="position:absolute;margin-left:.95pt;margin-top:6.15pt;width:122.85pt;height:19.15pt;z-index:2">
            <v:imagedata r:id="rId16" o:title=""/>
          </v:shape>
        </w:pict>
      </w:r>
    </w:p>
    <w:p w:rsidR="00443C34" w:rsidRDefault="001B1BE9">
      <w:pPr>
        <w:pStyle w:val="Bezmezer2"/>
        <w:tabs>
          <w:tab w:val="left" w:pos="180"/>
        </w:tabs>
        <w:snapToGrid w:val="0"/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mediální partneři</w:t>
      </w:r>
    </w:p>
    <w:p w:rsidR="00443C34" w:rsidRDefault="00443C34">
      <w:pPr>
        <w:pStyle w:val="Bezmezer2"/>
        <w:tabs>
          <w:tab w:val="left" w:pos="180"/>
        </w:tabs>
        <w:snapToGrid w:val="0"/>
        <w:spacing w:after="0" w:line="288" w:lineRule="auto"/>
        <w:rPr>
          <w:rFonts w:ascii="Arial" w:hAnsi="Arial" w:cs="Arial"/>
          <w:sz w:val="16"/>
          <w:szCs w:val="16"/>
        </w:rPr>
      </w:pPr>
    </w:p>
    <w:p w:rsidR="00443C34" w:rsidRDefault="001B1BE9">
      <w:p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PLATO Ostrava je příspěvkovou organizací statutárního města Ostrava. </w:t>
      </w:r>
    </w:p>
    <w:p w:rsidR="00443C34" w:rsidRDefault="001B1BE9">
      <w:p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Aktivity PLATO Ostrava finančně </w:t>
      </w:r>
      <w:r>
        <w:rPr>
          <w:rFonts w:ascii="Arial" w:hAnsi="Arial" w:cs="Arial"/>
          <w:sz w:val="16"/>
          <w:szCs w:val="16"/>
        </w:rPr>
        <w:t>podporuje Ministerstvo kultury ČR.</w:t>
      </w:r>
    </w:p>
    <w:sectPr w:rsidR="00443C34">
      <w:type w:val="continuous"/>
      <w:pgSz w:w="11906" w:h="16838"/>
      <w:pgMar w:top="1134" w:right="1134" w:bottom="198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BE9" w:rsidRDefault="001B1BE9">
      <w:pPr>
        <w:spacing w:after="0" w:line="240" w:lineRule="auto"/>
      </w:pPr>
      <w:r>
        <w:separator/>
      </w:r>
    </w:p>
  </w:endnote>
  <w:endnote w:type="continuationSeparator" w:id="0">
    <w:p w:rsidR="001B1BE9" w:rsidRDefault="001B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default"/>
    <w:sig w:usb0="60000287" w:usb1="00000001" w:usb2="00000000" w:usb3="00000000" w:csb0="2000019F" w:csb1="00000000"/>
  </w:font>
  <w:font w:name="Platform Regular">
    <w:charset w:val="00"/>
    <w:family w:val="auto"/>
    <w:pitch w:val="default"/>
    <w:sig w:usb0="00000007" w:usb1="00000000" w:usb2="00000000" w:usb3="00000000" w:csb0="2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141" w:tblpY="15308"/>
      <w:tblOverlap w:val="never"/>
      <w:tblW w:w="766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07"/>
      <w:gridCol w:w="4155"/>
    </w:tblGrid>
    <w:tr w:rsidR="00443C34">
      <w:tblPrEx>
        <w:tblCellMar>
          <w:top w:w="0" w:type="dxa"/>
          <w:bottom w:w="0" w:type="dxa"/>
        </w:tblCellMar>
      </w:tblPrEx>
      <w:trPr>
        <w:trHeight w:val="550"/>
      </w:trPr>
      <w:tc>
        <w:tcPr>
          <w:tcW w:w="3507" w:type="dxa"/>
          <w:tcBorders>
            <w:tl2br w:val="nil"/>
            <w:tr2bl w:val="nil"/>
          </w:tcBorders>
        </w:tcPr>
        <w:p w:rsidR="00443C34" w:rsidRDefault="001B1BE9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PLATO, kancelář pro umění</w:t>
          </w:r>
        </w:p>
        <w:p w:rsidR="00443C34" w:rsidRDefault="001B1BE9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Českobratrská 14, 702 00 Ostrava</w:t>
          </w:r>
        </w:p>
        <w:p w:rsidR="00443C34" w:rsidRDefault="00443C34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</w:p>
        <w:p w:rsidR="00443C34" w:rsidRDefault="001B1BE9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www.plato-ostrava.cz</w:t>
          </w:r>
        </w:p>
      </w:tc>
      <w:tc>
        <w:tcPr>
          <w:tcW w:w="4155" w:type="dxa"/>
          <w:tcBorders>
            <w:tl2br w:val="nil"/>
            <w:tr2bl w:val="nil"/>
          </w:tcBorders>
        </w:tcPr>
        <w:p w:rsidR="00443C34" w:rsidRDefault="001B1BE9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(+420) 702 206 099 / </w:t>
          </w:r>
          <w:r>
            <w:rPr>
              <w:rFonts w:ascii="Arial" w:hAnsi="Arial" w:cs="Arial"/>
              <w:sz w:val="16"/>
              <w:szCs w:val="16"/>
            </w:rPr>
            <w:t>info@plato-ostrava.cz</w:t>
          </w:r>
        </w:p>
        <w:p w:rsidR="00443C34" w:rsidRDefault="001B1BE9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facebook.com/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platoostrava</w:t>
          </w:r>
          <w:proofErr w:type="spellEnd"/>
        </w:p>
      </w:tc>
    </w:tr>
  </w:tbl>
  <w:p w:rsidR="00443C34" w:rsidRDefault="001B1BE9">
    <w:pPr>
      <w:spacing w:after="0" w:line="240" w:lineRule="auto"/>
    </w:pPr>
    <w:r>
      <w:rPr>
        <w:rFonts w:ascii="Arial" w:hAnsi="Arial" w:cs="Arial"/>
        <w:color w:val="000000"/>
        <w:sz w:val="16"/>
        <w:szCs w:val="16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Frame 23" o:spid="_x0000_s2049" type="#_x0000_t75" style="position:absolute;margin-left:453.55pt;margin-top:766.75pt;width:82.1pt;height:10pt;z-index:-3;mso-position-horizontal-relative:page;mso-position-vertical-relative:page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C34" w:rsidRDefault="001B1BE9">
    <w:pPr>
      <w:pStyle w:val="Zpat"/>
    </w:pPr>
    <w:r>
      <w:rPr>
        <w:rFonts w:ascii="Arial" w:hAnsi="Arial" w:cs="Arial"/>
        <w:color w:val="000000"/>
        <w:sz w:val="16"/>
        <w:szCs w:val="16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Frame 1032" o:spid="_x0000_s2050" type="#_x0000_t75" style="position:absolute;margin-left:453.55pt;margin-top:766.75pt;width:82.1pt;height:10pt;z-index:-2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BE9" w:rsidRDefault="001B1BE9">
      <w:pPr>
        <w:spacing w:after="0" w:line="240" w:lineRule="auto"/>
      </w:pPr>
      <w:r>
        <w:separator/>
      </w:r>
    </w:p>
  </w:footnote>
  <w:footnote w:type="continuationSeparator" w:id="0">
    <w:p w:rsidR="001B1BE9" w:rsidRDefault="001B1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C34" w:rsidRDefault="00443C34">
    <w:pPr>
      <w:tabs>
        <w:tab w:val="left" w:pos="1048"/>
      </w:tabs>
      <w:spacing w:after="0" w:line="2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141" w:tblpY="15308"/>
      <w:tblOverlap w:val="never"/>
      <w:tblW w:w="766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07"/>
      <w:gridCol w:w="4155"/>
    </w:tblGrid>
    <w:tr w:rsidR="00443C34">
      <w:tblPrEx>
        <w:tblCellMar>
          <w:top w:w="0" w:type="dxa"/>
          <w:bottom w:w="0" w:type="dxa"/>
        </w:tblCellMar>
      </w:tblPrEx>
      <w:trPr>
        <w:trHeight w:val="550"/>
      </w:trPr>
      <w:tc>
        <w:tcPr>
          <w:tcW w:w="3507" w:type="dxa"/>
          <w:tcBorders>
            <w:tl2br w:val="nil"/>
            <w:tr2bl w:val="nil"/>
          </w:tcBorders>
        </w:tcPr>
        <w:p w:rsidR="00443C34" w:rsidRDefault="001B1BE9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PLATO, </w:t>
          </w:r>
          <w:r>
            <w:rPr>
              <w:rFonts w:ascii="Arial" w:hAnsi="Arial" w:cs="Arial"/>
              <w:color w:val="000000"/>
              <w:sz w:val="16"/>
              <w:szCs w:val="16"/>
            </w:rPr>
            <w:t>kancelář pro umění</w:t>
          </w:r>
        </w:p>
        <w:p w:rsidR="00443C34" w:rsidRDefault="001B1BE9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Českobratrská 14, 702 00 Ostrava</w:t>
          </w:r>
        </w:p>
        <w:p w:rsidR="00443C34" w:rsidRDefault="00443C34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</w:p>
        <w:p w:rsidR="00443C34" w:rsidRDefault="001B1BE9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www.plato-ostrava.cz</w:t>
          </w:r>
        </w:p>
      </w:tc>
      <w:tc>
        <w:tcPr>
          <w:tcW w:w="4155" w:type="dxa"/>
          <w:tcBorders>
            <w:tl2br w:val="nil"/>
            <w:tr2bl w:val="nil"/>
          </w:tcBorders>
        </w:tcPr>
        <w:p w:rsidR="00443C34" w:rsidRDefault="001B1BE9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(+420) 702 206 099 / info@plato-ostrava.cz</w:t>
          </w:r>
        </w:p>
        <w:p w:rsidR="00443C34" w:rsidRDefault="001B1BE9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facebook.com/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platoostrava</w:t>
          </w:r>
          <w:proofErr w:type="spellEnd"/>
        </w:p>
      </w:tc>
    </w:tr>
  </w:tbl>
  <w:p w:rsidR="00443C34" w:rsidRDefault="00443C34">
    <w:pPr>
      <w:pStyle w:val="Zhlav"/>
      <w:spacing w:after="2000" w:line="260" w:lineRule="auto"/>
    </w:pPr>
  </w:p>
  <w:p w:rsidR="00443C34" w:rsidRDefault="001B1BE9">
    <w:pPr>
      <w:pStyle w:val="Zhlav"/>
    </w:pPr>
    <w:r>
      <w:rPr>
        <w:rFonts w:ascii="Arial" w:eastAsia="SimSun" w:hAnsi="Arial"/>
        <w:kern w:val="2"/>
        <w:sz w:val="20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Frame 1033" o:spid="_x0000_s2051" type="#_x0000_t75" style="position:absolute;margin-left:0;margin-top:0;width:595.25pt;height:357.15pt;z-index:-1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C34" w:rsidRDefault="00443C34">
    <w:pPr>
      <w:pStyle w:val="Zhlav"/>
      <w:tabs>
        <w:tab w:val="clear" w:pos="4153"/>
        <w:tab w:val="clear" w:pos="8306"/>
        <w:tab w:val="center" w:pos="4536"/>
        <w:tab w:val="right" w:pos="9072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C34" w:rsidRDefault="00443C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C7271"/>
    <w:multiLevelType w:val="multilevel"/>
    <w:tmpl w:val="5BCC7271"/>
    <w:lvl w:ilvl="0">
      <w:start w:val="1"/>
      <w:numFmt w:val="decimal"/>
      <w:lvlText w:val=""/>
      <w:lvlJc w:val="left"/>
    </w:lvl>
    <w:lvl w:ilvl="1" w:tentative="1">
      <w:start w:val="1"/>
      <w:numFmt w:val="decimal"/>
      <w:lvlText w:val=""/>
      <w:lvlJc w:val="left"/>
    </w:lvl>
    <w:lvl w:ilvl="2" w:tentative="1">
      <w:start w:val="1"/>
      <w:numFmt w:val="decimal"/>
      <w:lvlText w:val=""/>
      <w:lvlJc w:val="left"/>
    </w:lvl>
    <w:lvl w:ilvl="3" w:tentative="1">
      <w:start w:val="1"/>
      <w:numFmt w:val="decimal"/>
      <w:lvlText w:val=""/>
      <w:lvlJc w:val="left"/>
    </w:lvl>
    <w:lvl w:ilvl="4" w:tentative="1">
      <w:start w:val="1"/>
      <w:numFmt w:val="decimal"/>
      <w:lvlText w:val=""/>
      <w:lvlJc w:val="left"/>
    </w:lvl>
    <w:lvl w:ilvl="5" w:tentative="1">
      <w:start w:val="1"/>
      <w:numFmt w:val="decimal"/>
      <w:lvlText w:val=""/>
      <w:lvlJc w:val="left"/>
    </w:lvl>
    <w:lvl w:ilvl="6" w:tentative="1">
      <w:start w:val="1"/>
      <w:numFmt w:val="decimal"/>
      <w:lvlText w:val=""/>
      <w:lvlJc w:val="left"/>
    </w:lvl>
    <w:lvl w:ilvl="7" w:tentative="1">
      <w:start w:val="1"/>
      <w:numFmt w:val="decimal"/>
      <w:lvlText w:val=""/>
      <w:lvlJc w:val="left"/>
    </w:lvl>
    <w:lvl w:ilvl="8" w:tentative="1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08"/>
  <w:hyphenationZone w:val="425"/>
  <w:characterSpacingControl w:val="doNotCompress"/>
  <w:hdr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C34"/>
    <w:rsid w:val="001B1BE9"/>
    <w:rsid w:val="00443C34"/>
    <w:rsid w:val="00525F97"/>
    <w:rsid w:val="0087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42790DDD-910A-41E6-A3D0-7993E4E5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Zhlav">
    <w:name w:val="header"/>
    <w:basedOn w:val="Normln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textovodkaz">
    <w:name w:val="Hyperlink"/>
    <w:uiPriority w:val="99"/>
    <w:unhideWhenUsed/>
    <w:rPr>
      <w:color w:val="0563C1"/>
      <w:u w:val="single"/>
    </w:rPr>
  </w:style>
  <w:style w:type="character" w:styleId="Siln">
    <w:name w:val="Strong"/>
    <w:uiPriority w:val="22"/>
    <w:qFormat/>
    <w:rPr>
      <w:rFonts w:cs="Times New Roman"/>
      <w:b/>
      <w:bCs/>
    </w:rPr>
  </w:style>
  <w:style w:type="paragraph" w:customStyle="1" w:styleId="Bezodstavcovhostylu">
    <w:name w:val="[Bez odstavcového stylu]"/>
    <w:uiPriority w:val="99"/>
    <w:unhideWhenUsed/>
    <w:pPr>
      <w:widowControl w:val="0"/>
      <w:autoSpaceDE w:val="0"/>
      <w:autoSpaceDN w:val="0"/>
      <w:spacing w:after="160" w:line="288" w:lineRule="auto"/>
      <w:textAlignment w:val="center"/>
    </w:pPr>
    <w:rPr>
      <w:rFonts w:ascii="Minion Pro" w:eastAsia="Minion Pro" w:hAnsi="Minion Pro"/>
      <w:color w:val="000000"/>
      <w:sz w:val="24"/>
      <w:lang w:eastAsia="zh-CN"/>
    </w:rPr>
  </w:style>
  <w:style w:type="paragraph" w:customStyle="1" w:styleId="Zkladnodstavec">
    <w:name w:val="[Základní odstavec]"/>
    <w:basedOn w:val="Bezodstavcovhostylu"/>
    <w:uiPriority w:val="99"/>
    <w:unhideWhenUsed/>
  </w:style>
  <w:style w:type="paragraph" w:customStyle="1" w:styleId="arial">
    <w:name w:val="arial"/>
    <w:basedOn w:val="Bezodstavcovhostylu"/>
    <w:rPr>
      <w:rFonts w:ascii="Platform Regular" w:hAnsi="Platform Regular" w:cs="Platform Regular"/>
      <w:spacing w:val="3"/>
      <w:sz w:val="14"/>
      <w:szCs w:val="14"/>
    </w:rPr>
  </w:style>
  <w:style w:type="paragraph" w:customStyle="1" w:styleId="Bezmezer1">
    <w:name w:val="Bez mezer1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Bezmezer2">
    <w:name w:val="Bez mezer2"/>
    <w:pPr>
      <w:spacing w:after="160" w:line="259" w:lineRule="auto"/>
    </w:pPr>
    <w:rPr>
      <w:rFonts w:ascii="Calibri" w:hAnsi="Calibri"/>
    </w:rPr>
  </w:style>
  <w:style w:type="character" w:customStyle="1" w:styleId="inbox-inbox-s1">
    <w:name w:val="inbox-inbox-s1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lato-ostrava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706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Oslovení.</dc:title>
  <dc:creator>Nemcek Jan</dc:creator>
  <cp:lastModifiedBy>Nemcek Jan</cp:lastModifiedBy>
  <cp:revision>2</cp:revision>
  <dcterms:created xsi:type="dcterms:W3CDTF">2017-05-05T14:51:00Z</dcterms:created>
  <dcterms:modified xsi:type="dcterms:W3CDTF">2017-05-09T10:43:00Z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