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5E" w:rsidRPr="00FD7538" w:rsidRDefault="009D37E2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75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-419735</wp:posOffset>
            </wp:positionV>
            <wp:extent cx="1125220" cy="13038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-vs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30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C25" w:rsidRPr="00FD75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5E" w:rsidRPr="00FD7538" w:rsidRDefault="009B095E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44680" w:rsidRPr="00FD7538" w:rsidRDefault="00044680" w:rsidP="008D5DF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044680" w:rsidRPr="00FD7538" w:rsidRDefault="00044680" w:rsidP="008D5DF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FF1C25" w:rsidRPr="00FD7538" w:rsidRDefault="00FF1C25" w:rsidP="008D5DF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FD7538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246B88" w:rsidRPr="00FD7538" w:rsidRDefault="002F631C" w:rsidP="008D5DF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FD7538">
        <w:rPr>
          <w:rFonts w:ascii="Arial" w:hAnsi="Arial" w:cs="Arial"/>
          <w:spacing w:val="11"/>
          <w:sz w:val="20"/>
          <w:szCs w:val="20"/>
        </w:rPr>
        <w:t>17</w:t>
      </w:r>
      <w:r w:rsidR="00A120F0" w:rsidRPr="00FD7538">
        <w:rPr>
          <w:rFonts w:ascii="Arial" w:hAnsi="Arial" w:cs="Arial"/>
          <w:spacing w:val="11"/>
          <w:sz w:val="20"/>
          <w:szCs w:val="20"/>
        </w:rPr>
        <w:t>.</w:t>
      </w:r>
      <w:r w:rsidR="002D55AC" w:rsidRPr="00FD7538">
        <w:rPr>
          <w:rFonts w:ascii="Arial" w:hAnsi="Arial" w:cs="Arial"/>
          <w:spacing w:val="11"/>
          <w:sz w:val="20"/>
          <w:szCs w:val="20"/>
        </w:rPr>
        <w:t>10</w:t>
      </w:r>
      <w:r w:rsidR="00755CF5">
        <w:rPr>
          <w:rFonts w:ascii="Arial" w:hAnsi="Arial" w:cs="Arial"/>
          <w:spacing w:val="11"/>
          <w:sz w:val="20"/>
          <w:szCs w:val="20"/>
        </w:rPr>
        <w:t xml:space="preserve">.2017, </w:t>
      </w:r>
      <w:r w:rsidR="00FF1C25" w:rsidRPr="00FD7538">
        <w:rPr>
          <w:rFonts w:ascii="Arial" w:hAnsi="Arial" w:cs="Arial"/>
          <w:spacing w:val="11"/>
          <w:sz w:val="20"/>
          <w:szCs w:val="20"/>
        </w:rPr>
        <w:t>Ostrav</w:t>
      </w:r>
      <w:r w:rsidR="000B774B" w:rsidRPr="00FD7538">
        <w:rPr>
          <w:rFonts w:ascii="Arial" w:hAnsi="Arial" w:cs="Arial"/>
          <w:spacing w:val="11"/>
          <w:sz w:val="20"/>
          <w:szCs w:val="20"/>
        </w:rPr>
        <w:t>a</w:t>
      </w:r>
    </w:p>
    <w:p w:rsidR="000B774B" w:rsidRPr="00FD7538" w:rsidRDefault="000B774B" w:rsidP="008D5DF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8D5DF7" w:rsidRPr="00FD7538" w:rsidRDefault="008D5DF7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0B774B" w:rsidRPr="00FD7538" w:rsidRDefault="000B774B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FD7538">
        <w:rPr>
          <w:rFonts w:ascii="Arial" w:hAnsi="Arial" w:cs="Arial"/>
          <w:b/>
          <w:spacing w:val="11"/>
          <w:sz w:val="20"/>
          <w:szCs w:val="20"/>
        </w:rPr>
        <w:t>PLATO a renomovaný Jiří Kovanda promění otočné dveře na VŠB-TUO v galerii</w:t>
      </w:r>
    </w:p>
    <w:p w:rsidR="000B774B" w:rsidRPr="00FD7538" w:rsidRDefault="000B774B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B361B2" w:rsidRPr="00FD7538" w:rsidRDefault="00B361B2" w:rsidP="008D5D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FD7538">
        <w:rPr>
          <w:rFonts w:ascii="Arial" w:hAnsi="Arial" w:cs="Arial"/>
          <w:b/>
          <w:sz w:val="20"/>
          <w:szCs w:val="20"/>
        </w:rPr>
        <w:t>Jeden z </w:t>
      </w:r>
      <w:r w:rsidR="00533E85" w:rsidRPr="00FD7538">
        <w:rPr>
          <w:rFonts w:ascii="Arial" w:hAnsi="Arial" w:cs="Arial"/>
          <w:b/>
          <w:sz w:val="20"/>
          <w:szCs w:val="20"/>
        </w:rPr>
        <w:t>nejvýznamnějších</w:t>
      </w:r>
      <w:r w:rsidRPr="00FD7538">
        <w:rPr>
          <w:rFonts w:ascii="Arial" w:hAnsi="Arial" w:cs="Arial"/>
          <w:b/>
          <w:sz w:val="20"/>
          <w:szCs w:val="20"/>
        </w:rPr>
        <w:t xml:space="preserve"> současných </w:t>
      </w:r>
      <w:r w:rsidR="00533E85" w:rsidRPr="00FD7538">
        <w:rPr>
          <w:rFonts w:ascii="Arial" w:hAnsi="Arial" w:cs="Arial"/>
          <w:b/>
          <w:sz w:val="20"/>
          <w:szCs w:val="20"/>
        </w:rPr>
        <w:t xml:space="preserve">českých </w:t>
      </w:r>
      <w:r w:rsidRPr="00FD7538">
        <w:rPr>
          <w:rFonts w:ascii="Arial" w:hAnsi="Arial" w:cs="Arial"/>
          <w:b/>
          <w:sz w:val="20"/>
          <w:szCs w:val="20"/>
        </w:rPr>
        <w:t>umělců Jiří Kovanda promění otoč</w:t>
      </w:r>
      <w:r w:rsidR="00085637" w:rsidRPr="00FD7538">
        <w:rPr>
          <w:rFonts w:ascii="Arial" w:hAnsi="Arial" w:cs="Arial"/>
          <w:b/>
          <w:sz w:val="20"/>
          <w:szCs w:val="20"/>
        </w:rPr>
        <w:t xml:space="preserve">né dveře do rektorátu </w:t>
      </w:r>
      <w:r w:rsidRPr="00FD7538">
        <w:rPr>
          <w:rFonts w:ascii="Arial" w:hAnsi="Arial" w:cs="Arial"/>
          <w:b/>
          <w:sz w:val="20"/>
          <w:szCs w:val="20"/>
        </w:rPr>
        <w:t>technické univerzity v</w:t>
      </w:r>
      <w:r w:rsidR="00C101C8" w:rsidRPr="00FD7538">
        <w:rPr>
          <w:rFonts w:ascii="Arial" w:hAnsi="Arial" w:cs="Arial"/>
          <w:b/>
          <w:sz w:val="20"/>
          <w:szCs w:val="20"/>
        </w:rPr>
        <w:t> </w:t>
      </w:r>
      <w:r w:rsidRPr="00FD7538">
        <w:rPr>
          <w:rFonts w:ascii="Arial" w:hAnsi="Arial" w:cs="Arial"/>
          <w:b/>
          <w:sz w:val="20"/>
          <w:szCs w:val="20"/>
        </w:rPr>
        <w:t xml:space="preserve">galerii se stovkami návštěvníků denně. Za ojedinělou proměnou stojí galerie současného umění PLATO. </w:t>
      </w:r>
      <w:r w:rsidR="00C101C8" w:rsidRPr="00FD7538">
        <w:rPr>
          <w:rFonts w:ascii="Arial" w:hAnsi="Arial" w:cs="Arial"/>
          <w:b/>
          <w:sz w:val="20"/>
          <w:szCs w:val="20"/>
        </w:rPr>
        <w:t>Dočasná g</w:t>
      </w:r>
      <w:r w:rsidRPr="00FD7538">
        <w:rPr>
          <w:rFonts w:ascii="Arial" w:hAnsi="Arial" w:cs="Arial"/>
          <w:b/>
          <w:sz w:val="20"/>
          <w:szCs w:val="20"/>
        </w:rPr>
        <w:t>alerie v tzv. karuselu je první</w:t>
      </w:r>
      <w:r w:rsidR="00371609" w:rsidRPr="00FD7538">
        <w:rPr>
          <w:rFonts w:ascii="Arial" w:hAnsi="Arial" w:cs="Arial"/>
          <w:b/>
          <w:sz w:val="20"/>
          <w:szCs w:val="20"/>
        </w:rPr>
        <w:t xml:space="preserve">m viditelným příkladem </w:t>
      </w:r>
      <w:r w:rsidRPr="00FD7538">
        <w:rPr>
          <w:rFonts w:ascii="Arial" w:hAnsi="Arial" w:cs="Arial"/>
          <w:b/>
          <w:sz w:val="20"/>
          <w:szCs w:val="20"/>
        </w:rPr>
        <w:t>spolupráce PLATO a VŠB-TUO, konkrétně Fakulty elektrotechniky a informatiky</w:t>
      </w:r>
      <w:r w:rsidR="004E51D7" w:rsidRPr="00FD7538">
        <w:rPr>
          <w:rFonts w:ascii="Arial" w:hAnsi="Arial" w:cs="Arial"/>
          <w:b/>
          <w:sz w:val="20"/>
          <w:szCs w:val="20"/>
        </w:rPr>
        <w:t xml:space="preserve"> (FEI)</w:t>
      </w:r>
      <w:r w:rsidRPr="00FD7538">
        <w:rPr>
          <w:rFonts w:ascii="Arial" w:hAnsi="Arial" w:cs="Arial"/>
          <w:b/>
          <w:sz w:val="20"/>
          <w:szCs w:val="20"/>
        </w:rPr>
        <w:t xml:space="preserve">, kterou obě strany zahájily v srpnu. Cílem je propojit umění se světem vědy a techniky. </w:t>
      </w:r>
    </w:p>
    <w:p w:rsidR="00B361B2" w:rsidRPr="00FD7538" w:rsidRDefault="00B361B2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A95C3E" w:rsidRPr="00FD7538" w:rsidRDefault="004E51D7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FD7538">
        <w:rPr>
          <w:rFonts w:ascii="Arial" w:hAnsi="Arial" w:cs="Arial"/>
          <w:spacing w:val="11"/>
          <w:sz w:val="20"/>
          <w:szCs w:val="20"/>
        </w:rPr>
        <w:t xml:space="preserve">Výstavu nazvanou </w:t>
      </w:r>
      <w:r w:rsidRPr="00FD7538">
        <w:rPr>
          <w:rFonts w:ascii="Arial" w:hAnsi="Arial" w:cs="Arial"/>
          <w:b/>
          <w:spacing w:val="11"/>
          <w:sz w:val="20"/>
          <w:szCs w:val="20"/>
        </w:rPr>
        <w:t>Jiří Kovanda ve dveřích VŠB-TUO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 zahájí ve čtvrtek 19. října v 11 hodin ředitel PLATO a kurátor výstavy Marek Pokorný a rektor univerzity a někdejší děkan FEI Václav Snášel, který uzavření memoranda inicioval. </w:t>
      </w:r>
      <w:r w:rsidRPr="00FD7538">
        <w:rPr>
          <w:rFonts w:ascii="Arial" w:hAnsi="Arial" w:cs="Arial"/>
          <w:i/>
          <w:spacing w:val="11"/>
          <w:sz w:val="20"/>
          <w:szCs w:val="20"/>
        </w:rPr>
        <w:t>„Jsme velice rádi, že se podařilo náš první ‚výkop‘ dotáhnout do úspěšného konce. Je to pro nás určitý příslib toho, že spojení umění a techniky na naší půdě bude mít stále své místo,“</w:t>
      </w:r>
      <w:r w:rsidR="00755CF5">
        <w:rPr>
          <w:rFonts w:ascii="Arial" w:hAnsi="Arial" w:cs="Arial"/>
          <w:spacing w:val="11"/>
          <w:sz w:val="20"/>
          <w:szCs w:val="20"/>
        </w:rPr>
        <w:t xml:space="preserve"> řekl </w:t>
      </w:r>
      <w:r w:rsidR="00A95C3E" w:rsidRPr="00FD7538">
        <w:rPr>
          <w:rFonts w:ascii="Arial" w:hAnsi="Arial" w:cs="Arial"/>
          <w:spacing w:val="11"/>
          <w:sz w:val="20"/>
          <w:szCs w:val="20"/>
        </w:rPr>
        <w:t>rektor.</w:t>
      </w:r>
      <w:r w:rsidR="00A95C3E" w:rsidRPr="00FD7538">
        <w:rPr>
          <w:rFonts w:ascii="Arial" w:hAnsi="Arial" w:cs="Arial"/>
          <w:spacing w:val="11"/>
          <w:sz w:val="20"/>
          <w:szCs w:val="20"/>
        </w:rPr>
        <w:br/>
      </w:r>
      <w:r w:rsidR="00A95C3E" w:rsidRPr="00FD7538">
        <w:rPr>
          <w:rFonts w:ascii="Arial" w:hAnsi="Arial" w:cs="Arial"/>
          <w:spacing w:val="11"/>
          <w:sz w:val="20"/>
          <w:szCs w:val="20"/>
        </w:rPr>
        <w:br/>
      </w:r>
      <w:r w:rsidR="00246B88" w:rsidRPr="00FD7538">
        <w:rPr>
          <w:rFonts w:ascii="Arial" w:hAnsi="Arial" w:cs="Arial"/>
          <w:spacing w:val="11"/>
          <w:sz w:val="20"/>
          <w:szCs w:val="20"/>
        </w:rPr>
        <w:t xml:space="preserve">Galerií v otočných dveřích navazuje PLATO na tradici, kdy se neobvyklé prostory využívají pro dočasné výstavy – například v Ostravě </w:t>
      </w:r>
      <w:r w:rsidR="002A0444">
        <w:rPr>
          <w:rFonts w:ascii="Arial" w:hAnsi="Arial" w:cs="Arial"/>
          <w:spacing w:val="11"/>
          <w:sz w:val="20"/>
          <w:szCs w:val="20"/>
        </w:rPr>
        <w:t>to byla legendární galerie Kaluž</w:t>
      </w:r>
      <w:bookmarkStart w:id="0" w:name="_GoBack"/>
      <w:bookmarkEnd w:id="0"/>
      <w:r w:rsidR="00246B88" w:rsidRPr="00FD7538">
        <w:rPr>
          <w:rFonts w:ascii="Arial" w:hAnsi="Arial" w:cs="Arial"/>
          <w:spacing w:val="11"/>
          <w:sz w:val="20"/>
          <w:szCs w:val="20"/>
        </w:rPr>
        <w:t xml:space="preserve">. </w:t>
      </w:r>
      <w:r w:rsidR="00246B88" w:rsidRPr="00FD7538">
        <w:rPr>
          <w:rFonts w:ascii="Arial" w:hAnsi="Arial" w:cs="Arial"/>
          <w:i/>
          <w:spacing w:val="11"/>
          <w:sz w:val="20"/>
          <w:szCs w:val="20"/>
        </w:rPr>
        <w:t>„V posledních padesáti letech se galerií může stát jakýkoli prostor. Opuštěné skladiště, z</w:t>
      </w:r>
      <w:r w:rsidR="00371609" w:rsidRPr="00FD7538">
        <w:rPr>
          <w:rFonts w:ascii="Arial" w:hAnsi="Arial" w:cs="Arial"/>
          <w:i/>
          <w:spacing w:val="11"/>
          <w:sz w:val="20"/>
          <w:szCs w:val="20"/>
        </w:rPr>
        <w:t>rušená škola, výloha, na kterou se zapomnělo,</w:t>
      </w:r>
      <w:r w:rsidR="00246B88" w:rsidRPr="00FD7538">
        <w:rPr>
          <w:rFonts w:ascii="Arial" w:hAnsi="Arial" w:cs="Arial"/>
          <w:i/>
          <w:spacing w:val="11"/>
          <w:sz w:val="20"/>
          <w:szCs w:val="20"/>
        </w:rPr>
        <w:t xml:space="preserve"> či právě kaluž,“</w:t>
      </w:r>
      <w:r w:rsidR="00246B88" w:rsidRPr="00FD7538">
        <w:rPr>
          <w:rFonts w:ascii="Arial" w:hAnsi="Arial" w:cs="Arial"/>
          <w:spacing w:val="11"/>
          <w:sz w:val="20"/>
          <w:szCs w:val="20"/>
        </w:rPr>
        <w:t xml:space="preserve"> vysvětlil ředitel PL</w:t>
      </w:r>
      <w:r w:rsidR="00371609" w:rsidRPr="00FD7538">
        <w:rPr>
          <w:rFonts w:ascii="Arial" w:hAnsi="Arial" w:cs="Arial"/>
          <w:spacing w:val="11"/>
          <w:sz w:val="20"/>
          <w:szCs w:val="20"/>
        </w:rPr>
        <w:t xml:space="preserve">ATO ideu </w:t>
      </w:r>
      <w:r w:rsidR="00A95C3E" w:rsidRPr="00FD7538">
        <w:rPr>
          <w:rFonts w:ascii="Arial" w:hAnsi="Arial" w:cs="Arial"/>
          <w:spacing w:val="11"/>
          <w:sz w:val="20"/>
          <w:szCs w:val="20"/>
        </w:rPr>
        <w:t xml:space="preserve">umělecké intervence do vysokoškolského prostředí. </w:t>
      </w:r>
    </w:p>
    <w:p w:rsidR="00371609" w:rsidRPr="00FD7538" w:rsidRDefault="00371609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371609" w:rsidRPr="00FD7538" w:rsidRDefault="00371609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FD7538">
        <w:rPr>
          <w:rFonts w:ascii="Arial" w:hAnsi="Arial" w:cs="Arial"/>
          <w:spacing w:val="11"/>
          <w:sz w:val="20"/>
          <w:szCs w:val="20"/>
        </w:rPr>
        <w:t xml:space="preserve">PLATO </w:t>
      </w:r>
      <w:r w:rsidR="00A95C3E" w:rsidRPr="00FD7538">
        <w:rPr>
          <w:rFonts w:ascii="Arial" w:hAnsi="Arial" w:cs="Arial"/>
          <w:spacing w:val="11"/>
          <w:sz w:val="20"/>
          <w:szCs w:val="20"/>
        </w:rPr>
        <w:t>zcela logicky oslovilo Jiřího Kovandu</w:t>
      </w:r>
      <w:r w:rsidR="00533E85" w:rsidRPr="00FD7538">
        <w:rPr>
          <w:rFonts w:ascii="Arial" w:hAnsi="Arial" w:cs="Arial"/>
          <w:spacing w:val="11"/>
          <w:sz w:val="20"/>
          <w:szCs w:val="20"/>
        </w:rPr>
        <w:t xml:space="preserve"> (1953)</w:t>
      </w:r>
      <w:r w:rsidR="00A95C3E" w:rsidRPr="00FD7538">
        <w:rPr>
          <w:rFonts w:ascii="Arial" w:hAnsi="Arial" w:cs="Arial"/>
          <w:spacing w:val="11"/>
          <w:sz w:val="20"/>
          <w:szCs w:val="20"/>
        </w:rPr>
        <w:t>, který patří k několika málo poválečným českým umělcům s mezinárodním renomé.</w:t>
      </w:r>
      <w:r w:rsidR="00A95C3E" w:rsidRPr="00FD7538">
        <w:rPr>
          <w:rFonts w:ascii="Arial" w:hAnsi="Arial" w:cs="Arial"/>
          <w:i/>
          <w:spacing w:val="11"/>
          <w:sz w:val="20"/>
          <w:szCs w:val="20"/>
        </w:rPr>
        <w:t xml:space="preserve"> „Je to umělec jemných a mimořádně výmluvných gest. Cht</w:t>
      </w:r>
      <w:r w:rsidR="00755CF5">
        <w:rPr>
          <w:rFonts w:ascii="Arial" w:hAnsi="Arial" w:cs="Arial"/>
          <w:i/>
          <w:spacing w:val="11"/>
          <w:sz w:val="20"/>
          <w:szCs w:val="20"/>
        </w:rPr>
        <w:t xml:space="preserve">ěl jsem začít trochu nenápadně </w:t>
      </w:r>
      <w:r w:rsidR="00A95C3E" w:rsidRPr="00FD7538">
        <w:rPr>
          <w:rFonts w:ascii="Arial" w:hAnsi="Arial" w:cs="Arial"/>
          <w:i/>
          <w:spacing w:val="11"/>
          <w:sz w:val="20"/>
          <w:szCs w:val="20"/>
        </w:rPr>
        <w:t>a přitom jednoznačně,“</w:t>
      </w:r>
      <w:r w:rsidR="00A95C3E" w:rsidRPr="00FD7538">
        <w:rPr>
          <w:rFonts w:ascii="Arial" w:hAnsi="Arial" w:cs="Arial"/>
          <w:spacing w:val="11"/>
          <w:sz w:val="20"/>
          <w:szCs w:val="20"/>
        </w:rPr>
        <w:t xml:space="preserve"> dodal M. Pokorný k výběru 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prvního autora. Po </w:t>
      </w:r>
      <w:r w:rsidR="00847CAB" w:rsidRPr="00FD7538">
        <w:rPr>
          <w:rFonts w:ascii="Arial" w:hAnsi="Arial" w:cs="Arial"/>
          <w:spacing w:val="11"/>
          <w:sz w:val="20"/>
          <w:szCs w:val="20"/>
        </w:rPr>
        <w:t xml:space="preserve">Kovandovi, který bude v otočných dveřích vystavovat do konce února 2018, 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chce </w:t>
      </w:r>
      <w:r w:rsidR="00A95C3E" w:rsidRPr="00FD7538">
        <w:rPr>
          <w:rFonts w:ascii="Arial" w:hAnsi="Arial" w:cs="Arial"/>
          <w:spacing w:val="11"/>
          <w:sz w:val="20"/>
          <w:szCs w:val="20"/>
        </w:rPr>
        <w:t xml:space="preserve">galerie 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vyzvat ke spolupráci </w:t>
      </w:r>
      <w:r w:rsidR="00847CAB" w:rsidRPr="00FD7538">
        <w:rPr>
          <w:rFonts w:ascii="Arial" w:hAnsi="Arial" w:cs="Arial"/>
          <w:spacing w:val="11"/>
          <w:sz w:val="20"/>
          <w:szCs w:val="20"/>
        </w:rPr>
        <w:t xml:space="preserve">Janu Želibskou patřící k zakladatelské generaci slovenského umění 60. let. </w:t>
      </w:r>
    </w:p>
    <w:p w:rsidR="00371609" w:rsidRPr="00FD7538" w:rsidRDefault="00371609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371609" w:rsidRPr="00FD7538" w:rsidRDefault="00371609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FD7538">
        <w:rPr>
          <w:rFonts w:ascii="Arial" w:hAnsi="Arial" w:cs="Arial"/>
          <w:spacing w:val="11"/>
          <w:sz w:val="20"/>
          <w:szCs w:val="20"/>
        </w:rPr>
        <w:t>Jiří</w:t>
      </w:r>
      <w:r w:rsidR="004B5A8D" w:rsidRPr="00FD7538">
        <w:rPr>
          <w:rFonts w:ascii="Arial" w:hAnsi="Arial" w:cs="Arial"/>
          <w:spacing w:val="11"/>
          <w:sz w:val="20"/>
          <w:szCs w:val="20"/>
        </w:rPr>
        <w:t xml:space="preserve"> </w:t>
      </w:r>
      <w:r w:rsidRPr="00FD7538">
        <w:rPr>
          <w:rFonts w:ascii="Arial" w:hAnsi="Arial" w:cs="Arial"/>
          <w:spacing w:val="11"/>
          <w:sz w:val="20"/>
          <w:szCs w:val="20"/>
        </w:rPr>
        <w:t>Kovanda</w:t>
      </w:r>
      <w:r w:rsidR="00755CF5">
        <w:rPr>
          <w:rFonts w:ascii="Arial" w:hAnsi="Arial" w:cs="Arial"/>
          <w:spacing w:val="11"/>
          <w:sz w:val="20"/>
          <w:szCs w:val="20"/>
        </w:rPr>
        <w:t xml:space="preserve"> </w:t>
      </w:r>
      <w:r w:rsidR="00847CAB" w:rsidRPr="00FD7538">
        <w:rPr>
          <w:rFonts w:ascii="Arial" w:hAnsi="Arial" w:cs="Arial"/>
          <w:spacing w:val="11"/>
          <w:sz w:val="20"/>
          <w:szCs w:val="20"/>
        </w:rPr>
        <w:t>vystavoval mimo jiné v londýnské Tate Modern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 a na nejvýznamnější přehlídce světového umění documenta pořádané každ</w:t>
      </w:r>
      <w:r w:rsidR="00755CF5">
        <w:rPr>
          <w:rFonts w:ascii="Arial" w:hAnsi="Arial" w:cs="Arial"/>
          <w:spacing w:val="11"/>
          <w:sz w:val="20"/>
          <w:szCs w:val="20"/>
        </w:rPr>
        <w:t>ých pět let v německém Kasselu. P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ro svou první intervenci do otočných dveří </w:t>
      </w:r>
      <w:r w:rsidR="00755CF5">
        <w:rPr>
          <w:rFonts w:ascii="Arial" w:hAnsi="Arial" w:cs="Arial"/>
          <w:spacing w:val="11"/>
          <w:sz w:val="20"/>
          <w:szCs w:val="20"/>
        </w:rPr>
        <w:t xml:space="preserve">vytvořil 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zcela nové dílo. </w:t>
      </w:r>
      <w:r w:rsidR="00847CAB" w:rsidRPr="00FD7538">
        <w:rPr>
          <w:rFonts w:ascii="Arial" w:hAnsi="Arial" w:cs="Arial"/>
          <w:i/>
          <w:spacing w:val="11"/>
          <w:sz w:val="20"/>
          <w:szCs w:val="20"/>
        </w:rPr>
        <w:t>„Ve své práci vždy reaguji na daný prostor. Líbí se mi, že jsou to dveře</w:t>
      </w:r>
      <w:r w:rsidR="0004633A" w:rsidRPr="00FD7538">
        <w:rPr>
          <w:rFonts w:ascii="Arial" w:hAnsi="Arial" w:cs="Arial"/>
          <w:i/>
          <w:spacing w:val="11"/>
          <w:sz w:val="20"/>
          <w:szCs w:val="20"/>
        </w:rPr>
        <w:t xml:space="preserve"> otevřené i zavřené zároveň. Vycházím z jejich kruhového </w:t>
      </w:r>
      <w:r w:rsidR="0004633A" w:rsidRPr="00FD7538">
        <w:rPr>
          <w:rFonts w:ascii="Arial" w:hAnsi="Arial" w:cs="Arial"/>
          <w:i/>
          <w:spacing w:val="11"/>
          <w:sz w:val="20"/>
          <w:szCs w:val="20"/>
        </w:rPr>
        <w:lastRenderedPageBreak/>
        <w:t>pohybu i z pohybu kolemjdoucích,“</w:t>
      </w:r>
      <w:r w:rsidR="0004633A" w:rsidRPr="00FD7538">
        <w:rPr>
          <w:rFonts w:ascii="Arial" w:hAnsi="Arial" w:cs="Arial"/>
          <w:spacing w:val="11"/>
          <w:sz w:val="20"/>
          <w:szCs w:val="20"/>
        </w:rPr>
        <w:t xml:space="preserve"> řekl umělec s tím, že zásadním </w:t>
      </w:r>
      <w:r w:rsidR="004B5A8D" w:rsidRPr="00FD7538">
        <w:rPr>
          <w:rFonts w:ascii="Arial" w:hAnsi="Arial" w:cs="Arial"/>
          <w:spacing w:val="11"/>
          <w:sz w:val="20"/>
          <w:szCs w:val="20"/>
        </w:rPr>
        <w:t>prvkem instalace</w:t>
      </w:r>
      <w:r w:rsidR="0004633A" w:rsidRPr="00FD7538">
        <w:rPr>
          <w:rFonts w:ascii="Arial" w:hAnsi="Arial" w:cs="Arial"/>
          <w:spacing w:val="11"/>
          <w:sz w:val="20"/>
          <w:szCs w:val="20"/>
        </w:rPr>
        <w:t xml:space="preserve"> budou hodiny. Důležitou roli sehraje i moment překvapení v místě, kde proudí spousta lidí. </w:t>
      </w:r>
      <w:r w:rsidR="0004633A" w:rsidRPr="00FD7538">
        <w:rPr>
          <w:rFonts w:ascii="Arial" w:hAnsi="Arial" w:cs="Arial"/>
          <w:i/>
          <w:spacing w:val="11"/>
          <w:sz w:val="20"/>
          <w:szCs w:val="20"/>
        </w:rPr>
        <w:t>„Je dobré občas chodit s očima opravdu otevřenýma a bez posuzování se jen dívat, vnímat a nehodnotit,“</w:t>
      </w:r>
      <w:r w:rsidR="0004633A" w:rsidRPr="00FD7538">
        <w:rPr>
          <w:rFonts w:ascii="Arial" w:hAnsi="Arial" w:cs="Arial"/>
          <w:spacing w:val="11"/>
          <w:sz w:val="20"/>
          <w:szCs w:val="20"/>
        </w:rPr>
        <w:t xml:space="preserve"> vzkázal nejen studentům nejúspěšnější český umělec druhé poloviny 20. století. </w:t>
      </w:r>
      <w:r w:rsidR="00714BC9" w:rsidRPr="00FD7538">
        <w:rPr>
          <w:rFonts w:ascii="Arial" w:hAnsi="Arial" w:cs="Arial"/>
          <w:spacing w:val="11"/>
          <w:sz w:val="20"/>
          <w:szCs w:val="20"/>
        </w:rPr>
        <w:br/>
      </w:r>
    </w:p>
    <w:p w:rsidR="00FF1C25" w:rsidRPr="00FD7538" w:rsidRDefault="00714BC9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FD7538">
        <w:rPr>
          <w:rFonts w:ascii="Arial" w:hAnsi="Arial" w:cs="Arial"/>
          <w:spacing w:val="11"/>
          <w:sz w:val="20"/>
          <w:szCs w:val="20"/>
        </w:rPr>
        <w:t>Dlouhodobá spolupráce mezi galerií PLATO a FEI povede k </w:t>
      </w:r>
      <w:r w:rsidR="00755CF5">
        <w:rPr>
          <w:rFonts w:ascii="Arial" w:hAnsi="Arial" w:cs="Arial"/>
          <w:spacing w:val="11"/>
          <w:sz w:val="20"/>
          <w:szCs w:val="20"/>
        </w:rPr>
        <w:t xml:space="preserve">dalším výstavám či přednáškám, 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společně realizovaným jak na univerzitní půdě, tak v galerijních prostorách. Na přípravě konkrétní </w:t>
      </w:r>
      <w:r w:rsidR="000B774B" w:rsidRPr="00FD7538">
        <w:rPr>
          <w:rFonts w:ascii="Arial" w:hAnsi="Arial" w:cs="Arial"/>
          <w:spacing w:val="11"/>
          <w:sz w:val="20"/>
          <w:szCs w:val="20"/>
        </w:rPr>
        <w:t xml:space="preserve">mezinárodní </w:t>
      </w:r>
      <w:r w:rsidRPr="00FD7538">
        <w:rPr>
          <w:rFonts w:ascii="Arial" w:hAnsi="Arial" w:cs="Arial"/>
          <w:spacing w:val="11"/>
          <w:sz w:val="20"/>
          <w:szCs w:val="20"/>
        </w:rPr>
        <w:t xml:space="preserve">výstavy viditelné v celém objektu moderní fakultní budovy se v PLATO </w:t>
      </w:r>
      <w:r w:rsidR="000B774B" w:rsidRPr="00FD7538">
        <w:rPr>
          <w:rFonts w:ascii="Arial" w:hAnsi="Arial" w:cs="Arial"/>
          <w:spacing w:val="11"/>
          <w:sz w:val="20"/>
          <w:szCs w:val="20"/>
        </w:rPr>
        <w:t xml:space="preserve">již pracuje. </w:t>
      </w:r>
      <w:r w:rsidRPr="00FD7538">
        <w:rPr>
          <w:rFonts w:ascii="Arial" w:hAnsi="Arial" w:cs="Arial"/>
          <w:i/>
          <w:spacing w:val="11"/>
          <w:sz w:val="20"/>
          <w:szCs w:val="20"/>
        </w:rPr>
        <w:t>„</w:t>
      </w:r>
      <w:r w:rsidRPr="00FD7538">
        <w:rPr>
          <w:rFonts w:ascii="Arial" w:hAnsi="Arial" w:cs="Arial"/>
          <w:i/>
          <w:color w:val="000000"/>
          <w:sz w:val="20"/>
          <w:szCs w:val="20"/>
        </w:rPr>
        <w:t>Do konce října chceme mít hotovou koncepci a seznam umělců, s nimiž bychom mohli pracovat,“</w:t>
      </w:r>
      <w:r w:rsidRPr="00FD7538">
        <w:rPr>
          <w:rFonts w:ascii="Arial" w:hAnsi="Arial" w:cs="Arial"/>
          <w:color w:val="000000"/>
          <w:sz w:val="20"/>
          <w:szCs w:val="20"/>
        </w:rPr>
        <w:t xml:space="preserve"> naznačil M. Pokorný s tím, že do března příštího roku by mělo být vše produkčně připraveno. </w:t>
      </w:r>
      <w:r w:rsidR="00533E85" w:rsidRPr="00FD7538">
        <w:rPr>
          <w:rFonts w:ascii="Arial" w:hAnsi="Arial" w:cs="Arial"/>
          <w:color w:val="000000"/>
          <w:sz w:val="20"/>
          <w:szCs w:val="20"/>
        </w:rPr>
        <w:br/>
      </w:r>
      <w:r w:rsidR="00533E85" w:rsidRPr="00FD7538">
        <w:rPr>
          <w:rFonts w:ascii="Arial" w:hAnsi="Arial" w:cs="Arial"/>
          <w:color w:val="000000"/>
          <w:sz w:val="20"/>
          <w:szCs w:val="20"/>
        </w:rPr>
        <w:br/>
      </w:r>
      <w:r w:rsidR="00FF1C25" w:rsidRPr="00FD7538">
        <w:rPr>
          <w:rFonts w:ascii="Arial" w:hAnsi="Arial" w:cs="Arial"/>
          <w:sz w:val="20"/>
          <w:szCs w:val="20"/>
        </w:rPr>
        <w:t>Galerie současného umění PLATO působí od roku 2017 v centru Ostravy jako příspěvková organizace města. Navazuje na tříletý projekt v Dolní oblasti Vítkovic, který skončil v prosinci 2016. Z prostor na rohu Českobratrs</w:t>
      </w:r>
      <w:r w:rsidR="004B5A8D" w:rsidRPr="00FD7538">
        <w:rPr>
          <w:rFonts w:ascii="Arial" w:hAnsi="Arial" w:cs="Arial"/>
          <w:sz w:val="20"/>
          <w:szCs w:val="20"/>
        </w:rPr>
        <w:t>ké a Bráfovy ulice se na jaře</w:t>
      </w:r>
      <w:r w:rsidR="00FF1C25" w:rsidRPr="00FD7538">
        <w:rPr>
          <w:rFonts w:ascii="Arial" w:hAnsi="Arial" w:cs="Arial"/>
          <w:sz w:val="20"/>
          <w:szCs w:val="20"/>
        </w:rPr>
        <w:t xml:space="preserve"> přesune do bývalého hobbymarketu Bauhaus. Konečným sídlem galerie se během několika let stanou rekonstruovaná městská jatka v centru Ostravy.</w:t>
      </w:r>
      <w:r w:rsidR="00085637" w:rsidRPr="00FD7538">
        <w:rPr>
          <w:rFonts w:ascii="Arial" w:hAnsi="Arial" w:cs="Arial"/>
          <w:sz w:val="20"/>
          <w:szCs w:val="20"/>
        </w:rPr>
        <w:br/>
      </w:r>
      <w:r w:rsidR="00085637" w:rsidRPr="00FD7538">
        <w:rPr>
          <w:rFonts w:ascii="Arial" w:hAnsi="Arial" w:cs="Arial"/>
          <w:sz w:val="20"/>
          <w:szCs w:val="20"/>
        </w:rPr>
        <w:br/>
        <w:t>Vysoká škola báňská – Technická univerzita</w:t>
      </w:r>
      <w:r w:rsidR="00533E85" w:rsidRPr="00FD7538">
        <w:rPr>
          <w:rFonts w:ascii="Arial" w:hAnsi="Arial" w:cs="Arial"/>
          <w:sz w:val="20"/>
          <w:szCs w:val="20"/>
        </w:rPr>
        <w:t xml:space="preserve"> Ostrava</w:t>
      </w:r>
      <w:r w:rsidR="00522615" w:rsidRPr="00FD7538">
        <w:rPr>
          <w:rFonts w:ascii="Arial" w:hAnsi="Arial" w:cs="Arial"/>
          <w:sz w:val="20"/>
          <w:szCs w:val="20"/>
        </w:rPr>
        <w:t xml:space="preserve"> s</w:t>
      </w:r>
      <w:r w:rsidR="00AC1E05" w:rsidRPr="00FD7538">
        <w:rPr>
          <w:rFonts w:ascii="Arial" w:hAnsi="Arial" w:cs="Arial"/>
          <w:sz w:val="20"/>
          <w:szCs w:val="20"/>
        </w:rPr>
        <w:t xml:space="preserve"> tradicí více než 165 let </w:t>
      </w:r>
      <w:r w:rsidR="00522615" w:rsidRPr="00FD7538">
        <w:rPr>
          <w:rFonts w:ascii="Arial" w:hAnsi="Arial" w:cs="Arial"/>
          <w:sz w:val="20"/>
          <w:szCs w:val="20"/>
        </w:rPr>
        <w:t xml:space="preserve">poskytuje bakalářské, magisterské i doktorské studium technického a ekonomického zaměření. </w:t>
      </w:r>
      <w:r w:rsidR="00AC1E05" w:rsidRPr="00FD7538">
        <w:rPr>
          <w:rFonts w:ascii="Arial" w:hAnsi="Arial" w:cs="Arial"/>
          <w:sz w:val="20"/>
          <w:szCs w:val="20"/>
        </w:rPr>
        <w:t xml:space="preserve">Na </w:t>
      </w:r>
      <w:r w:rsidR="00085637" w:rsidRPr="00FD7538">
        <w:rPr>
          <w:rFonts w:ascii="Arial" w:hAnsi="Arial" w:cs="Arial"/>
          <w:sz w:val="20"/>
          <w:szCs w:val="20"/>
        </w:rPr>
        <w:t>sedmi fakultách studuje zhruba 14</w:t>
      </w:r>
      <w:r w:rsidR="00AC1E05" w:rsidRPr="00FD7538">
        <w:rPr>
          <w:rFonts w:ascii="Arial" w:hAnsi="Arial" w:cs="Arial"/>
          <w:sz w:val="20"/>
          <w:szCs w:val="20"/>
        </w:rPr>
        <w:t xml:space="preserve">.000 studentů. Univerzita realizuje nebo se podílí na mnoha významných projektech v oblasti výzkumu a vývoje. Spolupracuje s řadou </w:t>
      </w:r>
      <w:r w:rsidR="00522615" w:rsidRPr="00FD7538">
        <w:rPr>
          <w:rFonts w:ascii="Arial" w:hAnsi="Arial" w:cs="Arial"/>
          <w:sz w:val="20"/>
          <w:szCs w:val="20"/>
        </w:rPr>
        <w:t>dom</w:t>
      </w:r>
      <w:r w:rsidR="00AC1E05" w:rsidRPr="00FD7538">
        <w:rPr>
          <w:rFonts w:ascii="Arial" w:hAnsi="Arial" w:cs="Arial"/>
          <w:sz w:val="20"/>
          <w:szCs w:val="20"/>
        </w:rPr>
        <w:t>ácích i zahraničních univerzit i</w:t>
      </w:r>
      <w:r w:rsidR="00522615" w:rsidRPr="00FD7538">
        <w:rPr>
          <w:rFonts w:ascii="Arial" w:hAnsi="Arial" w:cs="Arial"/>
          <w:sz w:val="20"/>
          <w:szCs w:val="20"/>
        </w:rPr>
        <w:t xml:space="preserve"> se soukromým sektorem.</w:t>
      </w:r>
      <w:r w:rsidR="00533E85" w:rsidRPr="00FD7538">
        <w:rPr>
          <w:rFonts w:ascii="Arial" w:hAnsi="Arial" w:cs="Arial"/>
          <w:sz w:val="20"/>
          <w:szCs w:val="20"/>
        </w:rPr>
        <w:t xml:space="preserve"> Fakulta elektrotechniky a informatiky sestávající ze sedmi kateder byla založena v lednu 1991. S více než 2600 studenty patří k největším fakultám technické univerzity.</w:t>
      </w:r>
      <w:r w:rsidR="00533E85" w:rsidRPr="00FD7538">
        <w:rPr>
          <w:rFonts w:ascii="Arial" w:hAnsi="Arial" w:cs="Arial"/>
          <w:sz w:val="20"/>
          <w:szCs w:val="20"/>
        </w:rPr>
        <w:br/>
      </w:r>
      <w:r w:rsidR="00533E85" w:rsidRPr="00FD7538">
        <w:rPr>
          <w:rFonts w:ascii="Arial" w:hAnsi="Arial" w:cs="Arial"/>
          <w:sz w:val="20"/>
          <w:szCs w:val="20"/>
        </w:rPr>
        <w:br/>
      </w:r>
      <w:r w:rsidR="005F7872" w:rsidRPr="00FD7538">
        <w:rPr>
          <w:rFonts w:ascii="Arial" w:hAnsi="Arial" w:cs="Arial"/>
          <w:b/>
          <w:sz w:val="20"/>
          <w:szCs w:val="20"/>
        </w:rPr>
        <w:t>Více informací:</w:t>
      </w:r>
    </w:p>
    <w:p w:rsidR="00533E85" w:rsidRPr="00FD7538" w:rsidRDefault="00C57F37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533E85" w:rsidRPr="00FD7538">
          <w:rPr>
            <w:rStyle w:val="Hypertextovodkaz"/>
            <w:rFonts w:ascii="Arial" w:hAnsi="Arial" w:cs="Arial"/>
            <w:sz w:val="20"/>
            <w:szCs w:val="20"/>
          </w:rPr>
          <w:t>http://plato-ostrava.cz/jiri-kovanda-ve-dverich-vsb/</w:t>
        </w:r>
      </w:hyperlink>
      <w:r w:rsidR="00533E85" w:rsidRPr="00FD7538">
        <w:rPr>
          <w:rFonts w:ascii="Arial" w:hAnsi="Arial" w:cs="Arial"/>
          <w:sz w:val="20"/>
          <w:szCs w:val="20"/>
        </w:rPr>
        <w:t xml:space="preserve"> (včetně kurátorského textu)</w:t>
      </w:r>
    </w:p>
    <w:p w:rsidR="00206921" w:rsidRPr="00FD7538" w:rsidRDefault="00C57F37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0" w:history="1">
        <w:r w:rsidR="00522615" w:rsidRPr="00FD7538">
          <w:rPr>
            <w:rStyle w:val="Hypertextovodkaz"/>
            <w:rFonts w:ascii="Arial" w:hAnsi="Arial" w:cs="Arial"/>
            <w:sz w:val="20"/>
            <w:szCs w:val="20"/>
          </w:rPr>
          <w:t>www.vsb.cz</w:t>
        </w:r>
      </w:hyperlink>
    </w:p>
    <w:p w:rsidR="009B095E" w:rsidRPr="00FD7538" w:rsidRDefault="00C57F37" w:rsidP="008D5DF7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hyperlink r:id="rId11" w:history="1">
        <w:r w:rsidR="00533E85" w:rsidRPr="00FD7538">
          <w:rPr>
            <w:rStyle w:val="Hypertextovodkaz"/>
            <w:rFonts w:ascii="Arial" w:hAnsi="Arial" w:cs="Arial"/>
            <w:sz w:val="20"/>
            <w:szCs w:val="20"/>
          </w:rPr>
          <w:t>https://www.facebook.com/jiri.kovanda.3</w:t>
        </w:r>
      </w:hyperlink>
      <w:r w:rsidR="00533E85" w:rsidRPr="00FD7538">
        <w:rPr>
          <w:rFonts w:ascii="Arial" w:hAnsi="Arial" w:cs="Arial"/>
          <w:sz w:val="20"/>
          <w:szCs w:val="20"/>
        </w:rPr>
        <w:br/>
      </w:r>
      <w:r w:rsidR="00533E85" w:rsidRPr="00FD7538">
        <w:rPr>
          <w:rFonts w:ascii="Arial" w:hAnsi="Arial" w:cs="Arial"/>
          <w:sz w:val="20"/>
          <w:szCs w:val="20"/>
        </w:rPr>
        <w:br/>
      </w:r>
      <w:r w:rsidR="0079530B" w:rsidRPr="00FD7538">
        <w:rPr>
          <w:rFonts w:ascii="Arial" w:hAnsi="Arial" w:cs="Arial"/>
          <w:b/>
          <w:color w:val="000000"/>
          <w:sz w:val="20"/>
          <w:szCs w:val="20"/>
        </w:rPr>
        <w:t>Kontakt pro média</w:t>
      </w:r>
      <w:r w:rsidR="002F631C" w:rsidRPr="00FD7538">
        <w:rPr>
          <w:rFonts w:ascii="Arial" w:hAnsi="Arial" w:cs="Arial"/>
          <w:b/>
          <w:color w:val="000000"/>
          <w:sz w:val="20"/>
          <w:szCs w:val="20"/>
        </w:rPr>
        <w:t xml:space="preserve"> – PLATO:</w:t>
      </w:r>
      <w:r w:rsidR="009B095E" w:rsidRPr="00FD753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F1C25" w:rsidRPr="00FD7538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2F631C" w:rsidRPr="00FD7538">
        <w:rPr>
          <w:rFonts w:ascii="Arial" w:hAnsi="Arial" w:cs="Arial"/>
          <w:b/>
          <w:color w:val="000000"/>
          <w:sz w:val="20"/>
          <w:szCs w:val="20"/>
        </w:rPr>
        <w:t>Kontakt pro média – VŠB-TUO:</w:t>
      </w:r>
    </w:p>
    <w:p w:rsidR="009B095E" w:rsidRPr="00FD7538" w:rsidRDefault="009B095E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D7538">
        <w:rPr>
          <w:rFonts w:ascii="Arial" w:hAnsi="Arial" w:cs="Arial"/>
          <w:color w:val="000000"/>
          <w:sz w:val="20"/>
          <w:szCs w:val="20"/>
        </w:rPr>
        <w:t xml:space="preserve">Mgr. Hana Halfarová                     </w:t>
      </w:r>
      <w:r w:rsidR="002F631C" w:rsidRPr="00FD7538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522615" w:rsidRPr="00FD7538">
        <w:rPr>
          <w:rFonts w:ascii="Arial" w:hAnsi="Arial" w:cs="Arial"/>
          <w:color w:val="000000"/>
          <w:sz w:val="20"/>
          <w:szCs w:val="20"/>
        </w:rPr>
        <w:t xml:space="preserve">Ing. Petra Halíková </w:t>
      </w:r>
      <w:r w:rsidRPr="00FD7538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522615" w:rsidRPr="00FD7538" w:rsidRDefault="00C57F37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9B095E" w:rsidRPr="00FD7538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  <w:r w:rsidR="009B095E" w:rsidRPr="00FD7538">
        <w:rPr>
          <w:rFonts w:ascii="Arial" w:hAnsi="Arial" w:cs="Arial"/>
          <w:color w:val="000000"/>
          <w:sz w:val="20"/>
          <w:szCs w:val="20"/>
        </w:rPr>
        <w:t xml:space="preserve"> </w:t>
      </w:r>
      <w:r w:rsidR="00522615" w:rsidRPr="00FD7538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hyperlink r:id="rId13" w:history="1">
        <w:r w:rsidR="00522615" w:rsidRPr="00FD7538">
          <w:rPr>
            <w:rStyle w:val="Hypertextovodkaz"/>
            <w:rFonts w:ascii="Arial" w:hAnsi="Arial" w:cs="Arial"/>
            <w:sz w:val="20"/>
            <w:szCs w:val="20"/>
          </w:rPr>
          <w:t>petra.halikova@vsb.cz</w:t>
        </w:r>
      </w:hyperlink>
    </w:p>
    <w:p w:rsidR="00053DAC" w:rsidRPr="00FD7538" w:rsidRDefault="009B095E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D7538">
        <w:rPr>
          <w:rFonts w:ascii="Arial" w:hAnsi="Arial" w:cs="Arial"/>
          <w:color w:val="000000"/>
          <w:sz w:val="20"/>
          <w:szCs w:val="20"/>
        </w:rPr>
        <w:t xml:space="preserve">+420 727 815 134                          </w:t>
      </w:r>
      <w:r w:rsidR="00522615" w:rsidRPr="00FD7538">
        <w:rPr>
          <w:rFonts w:ascii="Arial" w:hAnsi="Arial" w:cs="Arial"/>
          <w:color w:val="000000"/>
          <w:sz w:val="20"/>
          <w:szCs w:val="20"/>
        </w:rPr>
        <w:t xml:space="preserve">                              +420 739 529 442</w:t>
      </w:r>
      <w:r w:rsidRPr="00FD7538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053DAC" w:rsidRPr="00FD7538" w:rsidRDefault="009B095E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D7538"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:rsidR="00FD7538" w:rsidRDefault="00FD7538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FD7538" w:rsidRDefault="00FD7538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55CF5" w:rsidRDefault="00755CF5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Pr="00FD7538" w:rsidRDefault="00FF1C25" w:rsidP="008D5D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D75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FD7538">
        <w:rPr>
          <w:rFonts w:ascii="Arial" w:hAnsi="Arial" w:cs="Arial"/>
          <w:color w:val="000000"/>
          <w:sz w:val="20"/>
          <w:szCs w:val="20"/>
        </w:rPr>
        <w:t>P</w:t>
      </w:r>
      <w:r w:rsidR="009B095E" w:rsidRPr="00FD7538">
        <w:rPr>
          <w:rFonts w:ascii="Arial" w:hAnsi="Arial" w:cs="Arial"/>
          <w:color w:val="000000"/>
          <w:sz w:val="20"/>
          <w:szCs w:val="20"/>
        </w:rPr>
        <w:t xml:space="preserve">LATO Ostrava je příspěvkovou organizací statutárního města Ostrava. </w:t>
      </w:r>
    </w:p>
    <w:sectPr w:rsidR="009B095E" w:rsidRPr="00FD7538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37" w:rsidRDefault="00C57F37" w:rsidP="00B702CB">
      <w:r>
        <w:separator/>
      </w:r>
    </w:p>
  </w:endnote>
  <w:endnote w:type="continuationSeparator" w:id="0">
    <w:p w:rsidR="00C57F37" w:rsidRDefault="00C57F37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37" w:rsidRDefault="00C57F37" w:rsidP="00B702CB">
      <w:r>
        <w:separator/>
      </w:r>
    </w:p>
  </w:footnote>
  <w:footnote w:type="continuationSeparator" w:id="0">
    <w:p w:rsidR="00C57F37" w:rsidRDefault="00C57F37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56B5"/>
    <w:rsid w:val="00044680"/>
    <w:rsid w:val="0004633A"/>
    <w:rsid w:val="00053DAC"/>
    <w:rsid w:val="000644C8"/>
    <w:rsid w:val="00085637"/>
    <w:rsid w:val="000A7C19"/>
    <w:rsid w:val="000B774B"/>
    <w:rsid w:val="000C1FF5"/>
    <w:rsid w:val="000C4644"/>
    <w:rsid w:val="00103943"/>
    <w:rsid w:val="00112EAB"/>
    <w:rsid w:val="00125A0F"/>
    <w:rsid w:val="00145F0A"/>
    <w:rsid w:val="001575AA"/>
    <w:rsid w:val="00165573"/>
    <w:rsid w:val="001813C2"/>
    <w:rsid w:val="001A3D48"/>
    <w:rsid w:val="001A47C7"/>
    <w:rsid w:val="001C4561"/>
    <w:rsid w:val="001E6FDB"/>
    <w:rsid w:val="001F3C5C"/>
    <w:rsid w:val="002056D0"/>
    <w:rsid w:val="00206921"/>
    <w:rsid w:val="00215D3D"/>
    <w:rsid w:val="00246B88"/>
    <w:rsid w:val="00276A6E"/>
    <w:rsid w:val="002A0444"/>
    <w:rsid w:val="002A0A52"/>
    <w:rsid w:val="002A3390"/>
    <w:rsid w:val="002C7377"/>
    <w:rsid w:val="002D55AC"/>
    <w:rsid w:val="002E13E0"/>
    <w:rsid w:val="002F0357"/>
    <w:rsid w:val="002F315F"/>
    <w:rsid w:val="002F631C"/>
    <w:rsid w:val="00312647"/>
    <w:rsid w:val="00327DCD"/>
    <w:rsid w:val="00345F17"/>
    <w:rsid w:val="00371609"/>
    <w:rsid w:val="003830AC"/>
    <w:rsid w:val="0039076A"/>
    <w:rsid w:val="003D0562"/>
    <w:rsid w:val="003D13DD"/>
    <w:rsid w:val="004259C8"/>
    <w:rsid w:val="004343B7"/>
    <w:rsid w:val="0043791C"/>
    <w:rsid w:val="00453DFC"/>
    <w:rsid w:val="00463908"/>
    <w:rsid w:val="00476895"/>
    <w:rsid w:val="00493AD3"/>
    <w:rsid w:val="004B44A0"/>
    <w:rsid w:val="004B5A8D"/>
    <w:rsid w:val="004E27E8"/>
    <w:rsid w:val="004E51D7"/>
    <w:rsid w:val="004E6675"/>
    <w:rsid w:val="00500743"/>
    <w:rsid w:val="005036B1"/>
    <w:rsid w:val="00516C98"/>
    <w:rsid w:val="00520724"/>
    <w:rsid w:val="00522615"/>
    <w:rsid w:val="00523DA9"/>
    <w:rsid w:val="00533E85"/>
    <w:rsid w:val="00544A8A"/>
    <w:rsid w:val="00574122"/>
    <w:rsid w:val="005769B1"/>
    <w:rsid w:val="0059325B"/>
    <w:rsid w:val="005F7872"/>
    <w:rsid w:val="0060294C"/>
    <w:rsid w:val="00635A3B"/>
    <w:rsid w:val="006379F2"/>
    <w:rsid w:val="00663AD4"/>
    <w:rsid w:val="006753DA"/>
    <w:rsid w:val="006B3D5A"/>
    <w:rsid w:val="006D5000"/>
    <w:rsid w:val="0070503F"/>
    <w:rsid w:val="00707A44"/>
    <w:rsid w:val="00714BC9"/>
    <w:rsid w:val="00731766"/>
    <w:rsid w:val="007341AE"/>
    <w:rsid w:val="0075532F"/>
    <w:rsid w:val="00755CF5"/>
    <w:rsid w:val="007769DA"/>
    <w:rsid w:val="0079530B"/>
    <w:rsid w:val="007A104C"/>
    <w:rsid w:val="007B018A"/>
    <w:rsid w:val="007B2EF3"/>
    <w:rsid w:val="007D4F9B"/>
    <w:rsid w:val="007E17D2"/>
    <w:rsid w:val="007E2101"/>
    <w:rsid w:val="00801982"/>
    <w:rsid w:val="0082135B"/>
    <w:rsid w:val="0082699C"/>
    <w:rsid w:val="0084340C"/>
    <w:rsid w:val="008461C3"/>
    <w:rsid w:val="00847CAB"/>
    <w:rsid w:val="0085643C"/>
    <w:rsid w:val="008A58BB"/>
    <w:rsid w:val="008B2087"/>
    <w:rsid w:val="008B373B"/>
    <w:rsid w:val="008D5A01"/>
    <w:rsid w:val="008D5DF7"/>
    <w:rsid w:val="00975943"/>
    <w:rsid w:val="00977A18"/>
    <w:rsid w:val="009B095E"/>
    <w:rsid w:val="009B5369"/>
    <w:rsid w:val="009B5BEC"/>
    <w:rsid w:val="009C754E"/>
    <w:rsid w:val="009D37E2"/>
    <w:rsid w:val="009F54D0"/>
    <w:rsid w:val="00A0100F"/>
    <w:rsid w:val="00A013B0"/>
    <w:rsid w:val="00A048E0"/>
    <w:rsid w:val="00A120F0"/>
    <w:rsid w:val="00A71EC2"/>
    <w:rsid w:val="00A77210"/>
    <w:rsid w:val="00A852D7"/>
    <w:rsid w:val="00A95C3E"/>
    <w:rsid w:val="00AB54E9"/>
    <w:rsid w:val="00AC1E05"/>
    <w:rsid w:val="00AF46F6"/>
    <w:rsid w:val="00B11264"/>
    <w:rsid w:val="00B2190B"/>
    <w:rsid w:val="00B361B2"/>
    <w:rsid w:val="00B54125"/>
    <w:rsid w:val="00B702CB"/>
    <w:rsid w:val="00B83A14"/>
    <w:rsid w:val="00BD0831"/>
    <w:rsid w:val="00BF7345"/>
    <w:rsid w:val="00C101C8"/>
    <w:rsid w:val="00C3087A"/>
    <w:rsid w:val="00C402B5"/>
    <w:rsid w:val="00C57F37"/>
    <w:rsid w:val="00C97240"/>
    <w:rsid w:val="00CE5914"/>
    <w:rsid w:val="00CF08CA"/>
    <w:rsid w:val="00CF7132"/>
    <w:rsid w:val="00D06D25"/>
    <w:rsid w:val="00D3327A"/>
    <w:rsid w:val="00D43F5E"/>
    <w:rsid w:val="00D63AD3"/>
    <w:rsid w:val="00D81930"/>
    <w:rsid w:val="00D86A20"/>
    <w:rsid w:val="00DB4077"/>
    <w:rsid w:val="00DC266F"/>
    <w:rsid w:val="00DC3703"/>
    <w:rsid w:val="00E04ABA"/>
    <w:rsid w:val="00E06F55"/>
    <w:rsid w:val="00E509A1"/>
    <w:rsid w:val="00E61D15"/>
    <w:rsid w:val="00E626BF"/>
    <w:rsid w:val="00E8480A"/>
    <w:rsid w:val="00EC4480"/>
    <w:rsid w:val="00EE0C2E"/>
    <w:rsid w:val="00EF72D6"/>
    <w:rsid w:val="00F320CD"/>
    <w:rsid w:val="00F33458"/>
    <w:rsid w:val="00F37156"/>
    <w:rsid w:val="00F54A20"/>
    <w:rsid w:val="00F67321"/>
    <w:rsid w:val="00F75B02"/>
    <w:rsid w:val="00F91681"/>
    <w:rsid w:val="00F97CA6"/>
    <w:rsid w:val="00FA683F"/>
    <w:rsid w:val="00FC0522"/>
    <w:rsid w:val="00FD7538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CC16-AA36-464D-905F-85A78AF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731766"/>
  </w:style>
  <w:style w:type="paragraph" w:styleId="Bezmezer">
    <w:name w:val="No Spacing"/>
    <w:uiPriority w:val="1"/>
    <w:qFormat/>
    <w:rsid w:val="009D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tra.halikova@vs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na.halfarova@plato-ostra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iri.kovanda.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-ostrava.cz/jiri-kovanda-ve-dverich-vsb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6</cp:revision>
  <cp:lastPrinted>2017-09-11T12:08:00Z</cp:lastPrinted>
  <dcterms:created xsi:type="dcterms:W3CDTF">2017-10-17T09:06:00Z</dcterms:created>
  <dcterms:modified xsi:type="dcterms:W3CDTF">2017-10-17T11:18:00Z</dcterms:modified>
</cp:coreProperties>
</file>