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84BEE" w14:textId="77777777" w:rsidR="009B095E" w:rsidRPr="00875D7F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5D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1A84FC00" wp14:editId="7AC44431">
            <wp:simplePos x="0" y="0"/>
            <wp:positionH relativeFrom="column">
              <wp:posOffset>-156210</wp:posOffset>
            </wp:positionH>
            <wp:positionV relativeFrom="paragraph">
              <wp:posOffset>-631190</wp:posOffset>
            </wp:positionV>
            <wp:extent cx="1395095" cy="139509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5DDE6" w14:textId="77777777" w:rsidR="009B095E" w:rsidRPr="00875D7F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E7EA4BC" w14:textId="77777777" w:rsidR="00FF1C25" w:rsidRPr="00875D7F" w:rsidRDefault="00FF1C25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spacing w:val="11"/>
          <w:sz w:val="22"/>
          <w:szCs w:val="22"/>
        </w:rPr>
      </w:pPr>
      <w:r w:rsidRPr="00875D7F">
        <w:rPr>
          <w:rFonts w:ascii="Arial" w:hAnsi="Arial" w:cs="Arial"/>
          <w:b/>
          <w:spacing w:val="11"/>
          <w:sz w:val="22"/>
          <w:szCs w:val="22"/>
        </w:rPr>
        <w:t>TISKOVÁ ZPRÁVA</w:t>
      </w:r>
    </w:p>
    <w:p w14:paraId="1B829485" w14:textId="02905E47" w:rsidR="00FF1C25" w:rsidRPr="00875D7F" w:rsidRDefault="00872D47" w:rsidP="00803954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pacing w:val="11"/>
          <w:sz w:val="22"/>
          <w:szCs w:val="22"/>
        </w:rPr>
      </w:pPr>
      <w:r>
        <w:rPr>
          <w:rFonts w:ascii="Arial" w:hAnsi="Arial" w:cs="Arial"/>
          <w:spacing w:val="11"/>
          <w:sz w:val="22"/>
          <w:szCs w:val="22"/>
        </w:rPr>
        <w:t xml:space="preserve">9. </w:t>
      </w:r>
      <w:bookmarkStart w:id="0" w:name="_GoBack"/>
      <w:bookmarkEnd w:id="0"/>
      <w:r w:rsidR="002706DA" w:rsidRPr="00875D7F">
        <w:rPr>
          <w:rFonts w:ascii="Arial" w:hAnsi="Arial" w:cs="Arial"/>
          <w:spacing w:val="11"/>
          <w:sz w:val="22"/>
          <w:szCs w:val="22"/>
        </w:rPr>
        <w:t>února 2018</w:t>
      </w:r>
      <w:r w:rsidR="00FF1C25" w:rsidRPr="00875D7F">
        <w:rPr>
          <w:rFonts w:ascii="Arial" w:hAnsi="Arial" w:cs="Arial"/>
          <w:spacing w:val="11"/>
          <w:sz w:val="22"/>
          <w:szCs w:val="22"/>
        </w:rPr>
        <w:t>, Ostrava</w:t>
      </w:r>
    </w:p>
    <w:p w14:paraId="25DE0920" w14:textId="77777777" w:rsidR="00AC123B" w:rsidRPr="00875D7F" w:rsidRDefault="00AC123B" w:rsidP="002706DA">
      <w:pPr>
        <w:spacing w:line="360" w:lineRule="auto"/>
        <w:rPr>
          <w:rFonts w:ascii="Arial" w:hAnsi="Arial" w:cs="Arial"/>
          <w:b/>
          <w:spacing w:val="11"/>
          <w:sz w:val="22"/>
          <w:szCs w:val="22"/>
        </w:rPr>
      </w:pPr>
    </w:p>
    <w:p w14:paraId="0A14C235" w14:textId="033F7CF5" w:rsidR="00AC123B" w:rsidRPr="00875D7F" w:rsidRDefault="004D48BC" w:rsidP="00270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5D7F">
        <w:rPr>
          <w:rFonts w:ascii="Arial" w:hAnsi="Arial" w:cs="Arial"/>
          <w:b/>
          <w:sz w:val="22"/>
          <w:szCs w:val="22"/>
        </w:rPr>
        <w:t xml:space="preserve">PLATO chystá </w:t>
      </w:r>
      <w:r w:rsidR="006749DE" w:rsidRPr="00875D7F">
        <w:rPr>
          <w:rFonts w:ascii="Arial" w:hAnsi="Arial" w:cs="Arial"/>
          <w:b/>
          <w:sz w:val="22"/>
          <w:szCs w:val="22"/>
        </w:rPr>
        <w:t xml:space="preserve">unikátní </w:t>
      </w:r>
      <w:r w:rsidR="00AC123B" w:rsidRPr="00875D7F">
        <w:rPr>
          <w:rFonts w:ascii="Arial" w:hAnsi="Arial" w:cs="Arial"/>
          <w:b/>
          <w:sz w:val="22"/>
          <w:szCs w:val="22"/>
        </w:rPr>
        <w:t xml:space="preserve">oživení </w:t>
      </w:r>
      <w:r w:rsidRPr="00875D7F">
        <w:rPr>
          <w:rFonts w:ascii="Arial" w:hAnsi="Arial" w:cs="Arial"/>
          <w:b/>
          <w:sz w:val="22"/>
          <w:szCs w:val="22"/>
        </w:rPr>
        <w:t>5000 m</w:t>
      </w:r>
      <w:r w:rsidRPr="00875D7F">
        <w:rPr>
          <w:rFonts w:ascii="Arial" w:hAnsi="Arial" w:cs="Arial"/>
          <w:b/>
          <w:sz w:val="22"/>
          <w:szCs w:val="22"/>
          <w:vertAlign w:val="superscript"/>
        </w:rPr>
        <w:t xml:space="preserve">2 </w:t>
      </w:r>
      <w:r w:rsidRPr="00875D7F">
        <w:rPr>
          <w:rFonts w:ascii="Arial" w:hAnsi="Arial" w:cs="Arial"/>
          <w:b/>
          <w:sz w:val="22"/>
          <w:szCs w:val="22"/>
        </w:rPr>
        <w:t xml:space="preserve">v bývalém </w:t>
      </w:r>
      <w:r w:rsidR="00A304A0" w:rsidRPr="00875D7F">
        <w:rPr>
          <w:rFonts w:ascii="Arial" w:hAnsi="Arial" w:cs="Arial"/>
          <w:b/>
          <w:sz w:val="22"/>
          <w:szCs w:val="22"/>
        </w:rPr>
        <w:t>Bauhaus</w:t>
      </w:r>
      <w:r w:rsidR="00AC123B" w:rsidRPr="00875D7F">
        <w:rPr>
          <w:rFonts w:ascii="Arial" w:hAnsi="Arial" w:cs="Arial"/>
          <w:b/>
          <w:sz w:val="22"/>
          <w:szCs w:val="22"/>
        </w:rPr>
        <w:t>u</w:t>
      </w:r>
    </w:p>
    <w:p w14:paraId="3BAC53DA" w14:textId="77777777" w:rsidR="00AC123B" w:rsidRPr="00875D7F" w:rsidRDefault="00AC123B" w:rsidP="002706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7035F75" w14:textId="4CEC9AB1" w:rsidR="006749DE" w:rsidRPr="00875D7F" w:rsidRDefault="00AC123B" w:rsidP="002706D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75D7F">
        <w:rPr>
          <w:rFonts w:ascii="Arial" w:hAnsi="Arial" w:cs="Arial"/>
          <w:b/>
          <w:sz w:val="22"/>
          <w:szCs w:val="22"/>
        </w:rPr>
        <w:t>Městská galerie současného umění PLA</w:t>
      </w:r>
      <w:r w:rsidR="004D48BC" w:rsidRPr="00875D7F">
        <w:rPr>
          <w:rFonts w:ascii="Arial" w:hAnsi="Arial" w:cs="Arial"/>
          <w:b/>
          <w:sz w:val="22"/>
          <w:szCs w:val="22"/>
        </w:rPr>
        <w:t>TO se připravuje na jarní stěhování</w:t>
      </w:r>
      <w:r w:rsidRPr="00875D7F">
        <w:rPr>
          <w:rFonts w:ascii="Arial" w:hAnsi="Arial" w:cs="Arial"/>
          <w:b/>
          <w:sz w:val="22"/>
          <w:szCs w:val="22"/>
        </w:rPr>
        <w:t xml:space="preserve"> do bývalého hobbymarketu Bauhaus v centru Ostravy.</w:t>
      </w:r>
      <w:r w:rsidR="006749DE" w:rsidRPr="00875D7F">
        <w:rPr>
          <w:rFonts w:ascii="Arial" w:hAnsi="Arial" w:cs="Arial"/>
          <w:b/>
          <w:sz w:val="22"/>
          <w:szCs w:val="22"/>
        </w:rPr>
        <w:t xml:space="preserve"> Veřejnosti zde postupně nabídne </w:t>
      </w:r>
      <w:r w:rsidR="006A48A4" w:rsidRPr="00875D7F">
        <w:rPr>
          <w:rFonts w:ascii="Arial" w:hAnsi="Arial" w:cs="Arial"/>
          <w:b/>
          <w:sz w:val="22"/>
          <w:szCs w:val="22"/>
        </w:rPr>
        <w:t xml:space="preserve">současné umění na ploše téměř půl hektaru. </w:t>
      </w:r>
      <w:r w:rsidR="006749DE" w:rsidRPr="00875D7F">
        <w:rPr>
          <w:rFonts w:ascii="Arial" w:hAnsi="Arial" w:cs="Arial"/>
          <w:b/>
          <w:sz w:val="22"/>
          <w:szCs w:val="22"/>
        </w:rPr>
        <w:t>Nové</w:t>
      </w:r>
      <w:r w:rsidR="006A48A4" w:rsidRPr="00875D7F">
        <w:rPr>
          <w:rFonts w:ascii="Arial" w:hAnsi="Arial" w:cs="Arial"/>
          <w:b/>
          <w:sz w:val="22"/>
          <w:szCs w:val="22"/>
        </w:rPr>
        <w:t xml:space="preserve">, v kontextu střední Evropy zcela unikátní </w:t>
      </w:r>
      <w:r w:rsidR="006749DE" w:rsidRPr="00875D7F">
        <w:rPr>
          <w:rFonts w:ascii="Arial" w:hAnsi="Arial" w:cs="Arial"/>
          <w:b/>
          <w:sz w:val="22"/>
          <w:szCs w:val="22"/>
        </w:rPr>
        <w:t xml:space="preserve">sídlo otevře PLATO v polovině dubna programově nabitým zahajovacím týdnem. Svou dočasnou Kancelář pro umění, kde působilo necelý rok, uzavřelo </w:t>
      </w:r>
      <w:r w:rsidR="00BF1168" w:rsidRPr="00875D7F">
        <w:rPr>
          <w:rFonts w:ascii="Arial" w:hAnsi="Arial" w:cs="Arial"/>
          <w:b/>
          <w:sz w:val="22"/>
          <w:szCs w:val="22"/>
        </w:rPr>
        <w:t>31. ledna</w:t>
      </w:r>
      <w:r w:rsidR="006749DE" w:rsidRPr="00875D7F">
        <w:rPr>
          <w:rFonts w:ascii="Arial" w:hAnsi="Arial" w:cs="Arial"/>
          <w:b/>
          <w:sz w:val="22"/>
          <w:szCs w:val="22"/>
        </w:rPr>
        <w:t xml:space="preserve">. </w:t>
      </w:r>
    </w:p>
    <w:p w14:paraId="104B31E5" w14:textId="77777777" w:rsidR="00BF1168" w:rsidRPr="00875D7F" w:rsidRDefault="00BF1168" w:rsidP="002706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BCCAAEE" w14:textId="5F0D7E9D" w:rsidR="006A48A4" w:rsidRPr="00875D7F" w:rsidRDefault="00BF1168" w:rsidP="002706DA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 xml:space="preserve">V bývalé prodejně textilu na Českobratrské ulici působilo PLATO provizorně od března 2017. Ve stísněných a náročných podmínkách </w:t>
      </w:r>
      <w:r w:rsidR="000F08B2" w:rsidRPr="00875D7F">
        <w:rPr>
          <w:rFonts w:ascii="Arial" w:hAnsi="Arial" w:cs="Arial"/>
          <w:sz w:val="22"/>
          <w:szCs w:val="22"/>
        </w:rPr>
        <w:t>se galerii podařilo uskutečnit 13 výstav a dalších 52 akcí včetně přednášek, koncertů či workshopů pro děti nebo dospělé</w:t>
      </w:r>
      <w:r w:rsidR="000F08B2" w:rsidRPr="00875D7F">
        <w:rPr>
          <w:rFonts w:ascii="Arial" w:hAnsi="Arial" w:cs="Arial"/>
          <w:i/>
          <w:sz w:val="22"/>
          <w:szCs w:val="22"/>
        </w:rPr>
        <w:t>.</w:t>
      </w:r>
      <w:r w:rsidR="006A48A4" w:rsidRPr="00875D7F">
        <w:rPr>
          <w:rFonts w:ascii="Arial" w:hAnsi="Arial" w:cs="Arial"/>
          <w:i/>
          <w:sz w:val="22"/>
          <w:szCs w:val="22"/>
        </w:rPr>
        <w:t xml:space="preserve"> „Během roku se nám podařilo představit veřejnosti nejcharakterističtější způsoby, jimiž současní umělci přistupují k problémům a podobám dnešního světa. Jako instituce jsme byli nonkonformním, ale velmi vstřícným a vnímavým partnerem nejen autorům, ale také našemu publiku,“</w:t>
      </w:r>
      <w:r w:rsidR="006A48A4" w:rsidRPr="00875D7F">
        <w:rPr>
          <w:rFonts w:ascii="Arial" w:hAnsi="Arial" w:cs="Arial"/>
          <w:sz w:val="22"/>
          <w:szCs w:val="22"/>
        </w:rPr>
        <w:t xml:space="preserve"> shrnuje ředitel PLATO Marek Pokorný. </w:t>
      </w:r>
    </w:p>
    <w:p w14:paraId="6005A65A" w14:textId="77777777" w:rsidR="006A48A4" w:rsidRPr="00875D7F" w:rsidRDefault="006A48A4" w:rsidP="002706DA">
      <w:pPr>
        <w:spacing w:line="360" w:lineRule="auto"/>
        <w:rPr>
          <w:rFonts w:ascii="Arial" w:hAnsi="Arial" w:cs="Arial"/>
          <w:sz w:val="22"/>
          <w:szCs w:val="22"/>
        </w:rPr>
      </w:pPr>
    </w:p>
    <w:p w14:paraId="2E74522F" w14:textId="184916F1" w:rsidR="006870AB" w:rsidRPr="00875D7F" w:rsidRDefault="008F5801" w:rsidP="002706DA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 xml:space="preserve">Během deseti měsíců PLATO </w:t>
      </w:r>
      <w:r w:rsidR="0020620C" w:rsidRPr="00875D7F">
        <w:rPr>
          <w:rFonts w:ascii="Arial" w:hAnsi="Arial" w:cs="Arial"/>
          <w:sz w:val="22"/>
          <w:szCs w:val="22"/>
        </w:rPr>
        <w:t xml:space="preserve">představilo Ostravě 254 tvůrců, z nichž celá třetina </w:t>
      </w:r>
      <w:r w:rsidRPr="00875D7F">
        <w:rPr>
          <w:rFonts w:ascii="Arial" w:hAnsi="Arial" w:cs="Arial"/>
          <w:sz w:val="22"/>
          <w:szCs w:val="22"/>
        </w:rPr>
        <w:t>přijela ze zahraničí.</w:t>
      </w:r>
      <w:r w:rsidR="00FF549E" w:rsidRPr="00875D7F">
        <w:rPr>
          <w:rFonts w:ascii="Arial" w:hAnsi="Arial" w:cs="Arial"/>
          <w:sz w:val="22"/>
          <w:szCs w:val="22"/>
        </w:rPr>
        <w:t xml:space="preserve"> Experimentální činnost Kanceláře umístil mezi deset nejzajímavějších </w:t>
      </w:r>
      <w:r w:rsidR="005B07FC" w:rsidRPr="00875D7F">
        <w:rPr>
          <w:rFonts w:ascii="Arial" w:hAnsi="Arial" w:cs="Arial"/>
          <w:sz w:val="22"/>
          <w:szCs w:val="22"/>
        </w:rPr>
        <w:t xml:space="preserve">uměleckých </w:t>
      </w:r>
      <w:r w:rsidR="006870AB" w:rsidRPr="00875D7F">
        <w:rPr>
          <w:rFonts w:ascii="Arial" w:hAnsi="Arial" w:cs="Arial"/>
          <w:sz w:val="22"/>
          <w:szCs w:val="22"/>
        </w:rPr>
        <w:t>událostí roku 2017 v Česku Blok – polský online magazín o umění v</w:t>
      </w:r>
      <w:r w:rsidR="005B07FC" w:rsidRPr="00875D7F">
        <w:rPr>
          <w:rFonts w:ascii="Arial" w:hAnsi="Arial" w:cs="Arial"/>
          <w:sz w:val="22"/>
          <w:szCs w:val="22"/>
        </w:rPr>
        <w:t>e</w:t>
      </w:r>
      <w:r w:rsidR="006870AB" w:rsidRPr="00875D7F">
        <w:rPr>
          <w:rFonts w:ascii="Arial" w:hAnsi="Arial" w:cs="Arial"/>
          <w:sz w:val="22"/>
          <w:szCs w:val="22"/>
        </w:rPr>
        <w:t> střední Evropě. Dvě loňské výstavy PLATO zařadil mezi nejzajímavější ve střední a východní Evropě prestižní polský časopis SZUM</w:t>
      </w:r>
      <w:r w:rsidR="006870AB" w:rsidRPr="00875D7F">
        <w:rPr>
          <w:rFonts w:ascii="Arial" w:hAnsi="Arial" w:cs="Arial"/>
          <w:i/>
          <w:sz w:val="22"/>
          <w:szCs w:val="22"/>
        </w:rPr>
        <w:t>. „PLATO má mezinárodní přesah a zároveň se obrací k lokálnímu publiku. Právě tat</w:t>
      </w:r>
      <w:r w:rsidR="00875D7F" w:rsidRPr="00875D7F">
        <w:rPr>
          <w:rFonts w:ascii="Arial" w:hAnsi="Arial" w:cs="Arial"/>
          <w:i/>
          <w:sz w:val="22"/>
          <w:szCs w:val="22"/>
        </w:rPr>
        <w:t xml:space="preserve">o rovnováha a </w:t>
      </w:r>
      <w:r w:rsidR="006870AB" w:rsidRPr="00875D7F">
        <w:rPr>
          <w:rFonts w:ascii="Arial" w:hAnsi="Arial" w:cs="Arial"/>
          <w:i/>
          <w:sz w:val="22"/>
          <w:szCs w:val="22"/>
        </w:rPr>
        <w:t xml:space="preserve">otevřenost vůči spolupráci většině českých příspěvkových institucí chybí,“ </w:t>
      </w:r>
      <w:r w:rsidR="006870AB" w:rsidRPr="00875D7F">
        <w:rPr>
          <w:rFonts w:ascii="Arial" w:hAnsi="Arial" w:cs="Arial"/>
          <w:sz w:val="22"/>
          <w:szCs w:val="22"/>
        </w:rPr>
        <w:t xml:space="preserve">hodnotí asociovaný kurátor PLATO a ředitel pražské galerie Futura Michal Novotný. </w:t>
      </w:r>
    </w:p>
    <w:p w14:paraId="03AB62DE" w14:textId="77777777" w:rsidR="0095006F" w:rsidRPr="00875D7F" w:rsidRDefault="0095006F" w:rsidP="009500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5EAA378" w14:textId="4701D818" w:rsidR="00CB20F6" w:rsidRPr="00875D7F" w:rsidRDefault="00C53409" w:rsidP="00C53409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>P</w:t>
      </w:r>
      <w:r w:rsidR="0095006F" w:rsidRPr="00875D7F">
        <w:rPr>
          <w:rFonts w:ascii="Arial" w:hAnsi="Arial" w:cs="Arial"/>
          <w:sz w:val="22"/>
          <w:szCs w:val="22"/>
        </w:rPr>
        <w:t xml:space="preserve">o uzavření Kanceláře PLATO </w:t>
      </w:r>
      <w:r w:rsidRPr="00875D7F">
        <w:rPr>
          <w:rFonts w:ascii="Arial" w:hAnsi="Arial" w:cs="Arial"/>
          <w:sz w:val="22"/>
          <w:szCs w:val="22"/>
        </w:rPr>
        <w:t xml:space="preserve">rozhodně neodpočívá – </w:t>
      </w:r>
      <w:r w:rsidR="0095006F" w:rsidRPr="00875D7F">
        <w:rPr>
          <w:rFonts w:ascii="Arial" w:hAnsi="Arial" w:cs="Arial"/>
          <w:sz w:val="22"/>
          <w:szCs w:val="22"/>
        </w:rPr>
        <w:t>nadále pokračuje</w:t>
      </w:r>
      <w:r w:rsidR="00CF6AA4" w:rsidRPr="00875D7F">
        <w:rPr>
          <w:rFonts w:ascii="Arial" w:hAnsi="Arial" w:cs="Arial"/>
          <w:sz w:val="22"/>
          <w:szCs w:val="22"/>
        </w:rPr>
        <w:t xml:space="preserve"> se vzdělávacími programy a jeho</w:t>
      </w:r>
      <w:r w:rsidR="0095006F" w:rsidRPr="00875D7F">
        <w:rPr>
          <w:rFonts w:ascii="Arial" w:hAnsi="Arial" w:cs="Arial"/>
          <w:sz w:val="22"/>
          <w:szCs w:val="22"/>
        </w:rPr>
        <w:t xml:space="preserve"> lektorky vyjíždí za </w:t>
      </w:r>
      <w:r w:rsidR="00A51084" w:rsidRPr="00875D7F">
        <w:rPr>
          <w:rFonts w:ascii="Arial" w:hAnsi="Arial" w:cs="Arial"/>
          <w:sz w:val="22"/>
          <w:szCs w:val="22"/>
        </w:rPr>
        <w:t>žáky a studenty přímo do škol; l</w:t>
      </w:r>
      <w:r w:rsidR="0095006F" w:rsidRPr="00875D7F">
        <w:rPr>
          <w:rFonts w:ascii="Arial" w:hAnsi="Arial" w:cs="Arial"/>
          <w:sz w:val="22"/>
          <w:szCs w:val="22"/>
        </w:rPr>
        <w:t>oni jich navštívily pět</w:t>
      </w:r>
      <w:r w:rsidR="0020620C" w:rsidRPr="00875D7F">
        <w:rPr>
          <w:rFonts w:ascii="Arial" w:hAnsi="Arial" w:cs="Arial"/>
          <w:sz w:val="22"/>
          <w:szCs w:val="22"/>
        </w:rPr>
        <w:t xml:space="preserve"> desítek</w:t>
      </w:r>
      <w:r w:rsidR="00A51084" w:rsidRPr="00875D7F">
        <w:rPr>
          <w:rFonts w:ascii="Arial" w:hAnsi="Arial" w:cs="Arial"/>
          <w:sz w:val="22"/>
          <w:szCs w:val="22"/>
        </w:rPr>
        <w:t xml:space="preserve">. V </w:t>
      </w:r>
      <w:r w:rsidR="0095006F" w:rsidRPr="00875D7F">
        <w:rPr>
          <w:rFonts w:ascii="Arial" w:hAnsi="Arial" w:cs="Arial"/>
          <w:sz w:val="22"/>
          <w:szCs w:val="22"/>
        </w:rPr>
        <w:t xml:space="preserve">otočných dveřích rektorátu </w:t>
      </w:r>
      <w:r w:rsidR="00875D7F" w:rsidRPr="00875D7F">
        <w:rPr>
          <w:rFonts w:ascii="Arial" w:hAnsi="Arial" w:cs="Arial"/>
          <w:sz w:val="22"/>
          <w:szCs w:val="22"/>
        </w:rPr>
        <w:t xml:space="preserve">ostravské </w:t>
      </w:r>
      <w:r w:rsidR="0095006F" w:rsidRPr="00875D7F">
        <w:rPr>
          <w:rFonts w:ascii="Arial" w:hAnsi="Arial" w:cs="Arial"/>
          <w:sz w:val="22"/>
          <w:szCs w:val="22"/>
        </w:rPr>
        <w:t>technické univerzity je stále</w:t>
      </w:r>
      <w:r w:rsidR="0020620C" w:rsidRPr="00875D7F">
        <w:rPr>
          <w:rFonts w:ascii="Arial" w:hAnsi="Arial" w:cs="Arial"/>
          <w:sz w:val="22"/>
          <w:szCs w:val="22"/>
        </w:rPr>
        <w:t xml:space="preserve"> ještě</w:t>
      </w:r>
      <w:r w:rsidR="0095006F" w:rsidRPr="00875D7F">
        <w:rPr>
          <w:rFonts w:ascii="Arial" w:hAnsi="Arial" w:cs="Arial"/>
          <w:sz w:val="22"/>
          <w:szCs w:val="22"/>
        </w:rPr>
        <w:t xml:space="preserve"> k vidění instalace jednoho z nejvýznamnějších současných umělců nazvaná Jiří Kovanda ve dveřích VŠB-TUO. Právě tuto výstavu ocenil časopis SZUM </w:t>
      </w:r>
      <w:r w:rsidR="0083172A" w:rsidRPr="00875D7F">
        <w:rPr>
          <w:rFonts w:ascii="Arial" w:hAnsi="Arial" w:cs="Arial"/>
          <w:sz w:val="22"/>
          <w:szCs w:val="22"/>
        </w:rPr>
        <w:t xml:space="preserve">i </w:t>
      </w:r>
      <w:r w:rsidR="0095006F" w:rsidRPr="00875D7F">
        <w:rPr>
          <w:rFonts w:ascii="Arial" w:hAnsi="Arial" w:cs="Arial"/>
          <w:sz w:val="22"/>
          <w:szCs w:val="22"/>
        </w:rPr>
        <w:t xml:space="preserve">v evropském měřítku. </w:t>
      </w:r>
    </w:p>
    <w:p w14:paraId="1950850A" w14:textId="77777777" w:rsidR="00875D7F" w:rsidRPr="00875D7F" w:rsidRDefault="00875D7F" w:rsidP="00C53409">
      <w:pPr>
        <w:spacing w:line="360" w:lineRule="auto"/>
        <w:rPr>
          <w:rFonts w:ascii="Arial" w:hAnsi="Arial" w:cs="Arial"/>
          <w:sz w:val="22"/>
          <w:szCs w:val="22"/>
        </w:rPr>
      </w:pPr>
    </w:p>
    <w:p w14:paraId="2DCFEE2B" w14:textId="758E1905" w:rsidR="00C53409" w:rsidRPr="00875D7F" w:rsidRDefault="0095006F" w:rsidP="00C53409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 xml:space="preserve">Celý tým PLATO nyní intenzivně pracuje na </w:t>
      </w:r>
      <w:r w:rsidR="00C53409" w:rsidRPr="00875D7F">
        <w:rPr>
          <w:rFonts w:ascii="Arial" w:hAnsi="Arial" w:cs="Arial"/>
          <w:sz w:val="22"/>
          <w:szCs w:val="22"/>
        </w:rPr>
        <w:t xml:space="preserve">celoročním </w:t>
      </w:r>
      <w:r w:rsidRPr="00875D7F">
        <w:rPr>
          <w:rFonts w:ascii="Arial" w:hAnsi="Arial" w:cs="Arial"/>
          <w:sz w:val="22"/>
          <w:szCs w:val="22"/>
        </w:rPr>
        <w:t>programu</w:t>
      </w:r>
      <w:r w:rsidR="00C53409" w:rsidRPr="00875D7F">
        <w:rPr>
          <w:rFonts w:ascii="Arial" w:hAnsi="Arial" w:cs="Arial"/>
          <w:sz w:val="22"/>
          <w:szCs w:val="22"/>
        </w:rPr>
        <w:t xml:space="preserve"> pro Bauhaus, který galerie nabídne všem, kdo mají zájem o současné (vizuální) umění – ale i široké veřejnosti, která je zvědavá na oživení </w:t>
      </w:r>
      <w:r w:rsidR="0083172A" w:rsidRPr="00875D7F">
        <w:rPr>
          <w:rFonts w:ascii="Arial" w:hAnsi="Arial" w:cs="Arial"/>
          <w:sz w:val="22"/>
          <w:szCs w:val="22"/>
        </w:rPr>
        <w:t xml:space="preserve">již několik let </w:t>
      </w:r>
      <w:r w:rsidR="00C53409" w:rsidRPr="00875D7F">
        <w:rPr>
          <w:rFonts w:ascii="Arial" w:hAnsi="Arial" w:cs="Arial"/>
          <w:sz w:val="22"/>
          <w:szCs w:val="22"/>
        </w:rPr>
        <w:t xml:space="preserve">prázdného hobbymarketu. </w:t>
      </w:r>
      <w:r w:rsidR="00C53409" w:rsidRPr="00875D7F">
        <w:rPr>
          <w:rFonts w:ascii="Arial" w:hAnsi="Arial" w:cs="Arial"/>
          <w:i/>
          <w:sz w:val="22"/>
          <w:szCs w:val="22"/>
        </w:rPr>
        <w:t>„Nejdůležitější je podle nás sociální život budovy a různé způsoby jejího užíván</w:t>
      </w:r>
      <w:r w:rsidR="001E287A" w:rsidRPr="00875D7F">
        <w:rPr>
          <w:rFonts w:ascii="Arial" w:hAnsi="Arial" w:cs="Arial"/>
          <w:i/>
          <w:sz w:val="22"/>
          <w:szCs w:val="22"/>
        </w:rPr>
        <w:t>í. Na tom stavíme naše aktivity. Bude to něco mezi vizuální senzací a sociálním experimentem,</w:t>
      </w:r>
      <w:r w:rsidR="00C53409" w:rsidRPr="00875D7F">
        <w:rPr>
          <w:rFonts w:ascii="Arial" w:hAnsi="Arial" w:cs="Arial"/>
          <w:i/>
          <w:sz w:val="22"/>
          <w:szCs w:val="22"/>
        </w:rPr>
        <w:t>“</w:t>
      </w:r>
      <w:r w:rsidR="001E287A" w:rsidRPr="00875D7F">
        <w:rPr>
          <w:rFonts w:ascii="Arial" w:hAnsi="Arial" w:cs="Arial"/>
          <w:sz w:val="22"/>
          <w:szCs w:val="22"/>
        </w:rPr>
        <w:t xml:space="preserve"> naznačuje</w:t>
      </w:r>
      <w:r w:rsidR="00C53409" w:rsidRPr="00875D7F">
        <w:rPr>
          <w:rFonts w:ascii="Arial" w:hAnsi="Arial" w:cs="Arial"/>
          <w:sz w:val="22"/>
          <w:szCs w:val="22"/>
        </w:rPr>
        <w:t xml:space="preserve"> M. Pokorný. </w:t>
      </w:r>
      <w:r w:rsidR="001E287A" w:rsidRPr="00875D7F">
        <w:rPr>
          <w:rFonts w:ascii="Arial" w:hAnsi="Arial" w:cs="Arial"/>
          <w:sz w:val="22"/>
          <w:szCs w:val="22"/>
        </w:rPr>
        <w:t xml:space="preserve">Podle něho je Bauhaus jako relikt divokých 90. let </w:t>
      </w:r>
      <w:r w:rsidR="0083172A" w:rsidRPr="00875D7F">
        <w:rPr>
          <w:rFonts w:ascii="Arial" w:hAnsi="Arial" w:cs="Arial"/>
          <w:sz w:val="22"/>
          <w:szCs w:val="22"/>
        </w:rPr>
        <w:t xml:space="preserve">sice pokleslým, nicméně typicky modernistickým </w:t>
      </w:r>
      <w:r w:rsidR="001E287A" w:rsidRPr="00875D7F">
        <w:rPr>
          <w:rFonts w:ascii="Arial" w:hAnsi="Arial" w:cs="Arial"/>
          <w:sz w:val="22"/>
          <w:szCs w:val="22"/>
        </w:rPr>
        <w:t>„výstavním“ prostorem</w:t>
      </w:r>
      <w:r w:rsidR="0083172A" w:rsidRPr="00875D7F">
        <w:rPr>
          <w:rFonts w:ascii="Arial" w:hAnsi="Arial" w:cs="Arial"/>
          <w:sz w:val="22"/>
          <w:szCs w:val="22"/>
        </w:rPr>
        <w:t xml:space="preserve">, jehož </w:t>
      </w:r>
      <w:r w:rsidR="001E287A" w:rsidRPr="00875D7F">
        <w:rPr>
          <w:rFonts w:ascii="Arial" w:hAnsi="Arial" w:cs="Arial"/>
          <w:sz w:val="22"/>
          <w:szCs w:val="22"/>
        </w:rPr>
        <w:t xml:space="preserve">vznešenější předobraz lze najít už v roce 1851 v Křišťálovém paláci ze světové výstavy v Londýně. </w:t>
      </w:r>
    </w:p>
    <w:p w14:paraId="36916D69" w14:textId="77777777" w:rsidR="00C53409" w:rsidRPr="00875D7F" w:rsidRDefault="00C53409" w:rsidP="00C53409">
      <w:pPr>
        <w:spacing w:line="360" w:lineRule="auto"/>
        <w:rPr>
          <w:rFonts w:ascii="Arial" w:hAnsi="Arial" w:cs="Arial"/>
          <w:sz w:val="22"/>
          <w:szCs w:val="22"/>
        </w:rPr>
      </w:pPr>
    </w:p>
    <w:p w14:paraId="2E40FB10" w14:textId="2CCBE191" w:rsidR="0095006F" w:rsidRPr="00875D7F" w:rsidRDefault="001E287A" w:rsidP="00C53409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 xml:space="preserve">Během roku bude PLATO zaplňovat své sídlo postupně </w:t>
      </w:r>
      <w:r w:rsidR="0095006F" w:rsidRPr="00875D7F">
        <w:rPr>
          <w:rFonts w:ascii="Arial" w:hAnsi="Arial" w:cs="Arial"/>
          <w:sz w:val="22"/>
          <w:szCs w:val="22"/>
        </w:rPr>
        <w:t>– ve spolupráci s kurátory a</w:t>
      </w:r>
      <w:r w:rsidRPr="00875D7F">
        <w:rPr>
          <w:rFonts w:ascii="Arial" w:hAnsi="Arial" w:cs="Arial"/>
          <w:sz w:val="22"/>
          <w:szCs w:val="22"/>
        </w:rPr>
        <w:t xml:space="preserve"> umělci </w:t>
      </w:r>
      <w:r w:rsidR="0095006F" w:rsidRPr="00875D7F">
        <w:rPr>
          <w:rFonts w:ascii="Arial" w:hAnsi="Arial" w:cs="Arial"/>
          <w:sz w:val="22"/>
          <w:szCs w:val="22"/>
        </w:rPr>
        <w:t xml:space="preserve">vznikne </w:t>
      </w:r>
      <w:r w:rsidRPr="00875D7F">
        <w:rPr>
          <w:rFonts w:ascii="Arial" w:hAnsi="Arial" w:cs="Arial"/>
          <w:sz w:val="22"/>
          <w:szCs w:val="22"/>
        </w:rPr>
        <w:t xml:space="preserve">v Bauhausu </w:t>
      </w:r>
      <w:r w:rsidR="0095006F" w:rsidRPr="00875D7F">
        <w:rPr>
          <w:rFonts w:ascii="Arial" w:hAnsi="Arial" w:cs="Arial"/>
          <w:sz w:val="22"/>
          <w:szCs w:val="22"/>
        </w:rPr>
        <w:t>kromě výstavního</w:t>
      </w:r>
      <w:r w:rsidR="00CB20F6" w:rsidRPr="00875D7F">
        <w:rPr>
          <w:rFonts w:ascii="Arial" w:hAnsi="Arial" w:cs="Arial"/>
          <w:sz w:val="22"/>
          <w:szCs w:val="22"/>
        </w:rPr>
        <w:t xml:space="preserve"> prostoru také knihovna, bistro</w:t>
      </w:r>
      <w:r w:rsidR="0095006F" w:rsidRPr="00875D7F">
        <w:rPr>
          <w:rFonts w:ascii="Arial" w:hAnsi="Arial" w:cs="Arial"/>
          <w:sz w:val="22"/>
          <w:szCs w:val="22"/>
        </w:rPr>
        <w:t xml:space="preserve">, prodejna, zahrada a další funkční zázemí. </w:t>
      </w:r>
      <w:r w:rsidR="0083172A" w:rsidRPr="00875D7F">
        <w:rPr>
          <w:rFonts w:ascii="Arial" w:hAnsi="Arial" w:cs="Arial"/>
          <w:sz w:val="22"/>
          <w:szCs w:val="22"/>
        </w:rPr>
        <w:t xml:space="preserve">Některé </w:t>
      </w:r>
      <w:r w:rsidRPr="00875D7F">
        <w:rPr>
          <w:rFonts w:ascii="Arial" w:hAnsi="Arial" w:cs="Arial"/>
          <w:sz w:val="22"/>
          <w:szCs w:val="22"/>
        </w:rPr>
        <w:t xml:space="preserve">z těchto </w:t>
      </w:r>
      <w:r w:rsidR="00A51084" w:rsidRPr="00875D7F">
        <w:rPr>
          <w:rFonts w:ascii="Arial" w:hAnsi="Arial" w:cs="Arial"/>
          <w:sz w:val="22"/>
          <w:szCs w:val="22"/>
        </w:rPr>
        <w:t>uměleckých projektů</w:t>
      </w:r>
      <w:r w:rsidR="0083172A" w:rsidRPr="00875D7F">
        <w:rPr>
          <w:rFonts w:ascii="Arial" w:hAnsi="Arial" w:cs="Arial"/>
          <w:sz w:val="22"/>
          <w:szCs w:val="22"/>
        </w:rPr>
        <w:t xml:space="preserve"> budou</w:t>
      </w:r>
      <w:r w:rsidR="00CD1527" w:rsidRPr="00875D7F">
        <w:rPr>
          <w:rFonts w:ascii="Arial" w:hAnsi="Arial" w:cs="Arial"/>
          <w:sz w:val="22"/>
          <w:szCs w:val="22"/>
        </w:rPr>
        <w:t xml:space="preserve"> v provozu</w:t>
      </w:r>
      <w:r w:rsidRPr="00875D7F">
        <w:rPr>
          <w:rFonts w:ascii="Arial" w:hAnsi="Arial" w:cs="Arial"/>
          <w:sz w:val="22"/>
          <w:szCs w:val="22"/>
        </w:rPr>
        <w:t xml:space="preserve"> </w:t>
      </w:r>
      <w:r w:rsidR="00A51084" w:rsidRPr="00875D7F">
        <w:rPr>
          <w:rFonts w:ascii="Arial" w:hAnsi="Arial" w:cs="Arial"/>
          <w:sz w:val="22"/>
          <w:szCs w:val="22"/>
        </w:rPr>
        <w:t xml:space="preserve">již </w:t>
      </w:r>
      <w:r w:rsidRPr="00875D7F">
        <w:rPr>
          <w:rFonts w:ascii="Arial" w:hAnsi="Arial" w:cs="Arial"/>
          <w:sz w:val="22"/>
          <w:szCs w:val="22"/>
        </w:rPr>
        <w:t>během dubnového zaha</w:t>
      </w:r>
      <w:r w:rsidR="0083172A" w:rsidRPr="00875D7F">
        <w:rPr>
          <w:rFonts w:ascii="Arial" w:hAnsi="Arial" w:cs="Arial"/>
          <w:sz w:val="22"/>
          <w:szCs w:val="22"/>
        </w:rPr>
        <w:t>jovacího týdne, jehož výjimečný program PLATO právě připravuje. K</w:t>
      </w:r>
      <w:r w:rsidR="005B07FC" w:rsidRPr="00875D7F">
        <w:rPr>
          <w:rFonts w:ascii="Arial" w:hAnsi="Arial" w:cs="Arial"/>
          <w:sz w:val="22"/>
          <w:szCs w:val="22"/>
        </w:rPr>
        <w:t xml:space="preserve">onečným sídlem </w:t>
      </w:r>
      <w:r w:rsidR="0095006F" w:rsidRPr="00875D7F">
        <w:rPr>
          <w:rFonts w:ascii="Arial" w:hAnsi="Arial" w:cs="Arial"/>
          <w:sz w:val="22"/>
          <w:szCs w:val="22"/>
        </w:rPr>
        <w:t>galerie se z</w:t>
      </w:r>
      <w:r w:rsidR="00CD1527" w:rsidRPr="00875D7F">
        <w:rPr>
          <w:rFonts w:ascii="Arial" w:hAnsi="Arial" w:cs="Arial"/>
          <w:sz w:val="22"/>
          <w:szCs w:val="22"/>
        </w:rPr>
        <w:t xml:space="preserve">a několik let stanou městská </w:t>
      </w:r>
      <w:r w:rsidR="0095006F" w:rsidRPr="00875D7F">
        <w:rPr>
          <w:rFonts w:ascii="Arial" w:hAnsi="Arial" w:cs="Arial"/>
          <w:sz w:val="22"/>
          <w:szCs w:val="22"/>
        </w:rPr>
        <w:t>jatka</w:t>
      </w:r>
      <w:r w:rsidR="00CD1527" w:rsidRPr="00875D7F">
        <w:rPr>
          <w:rFonts w:ascii="Arial" w:hAnsi="Arial" w:cs="Arial"/>
          <w:sz w:val="22"/>
          <w:szCs w:val="22"/>
        </w:rPr>
        <w:t xml:space="preserve"> z 19. století</w:t>
      </w:r>
      <w:r w:rsidR="00875D7F" w:rsidRPr="00875D7F">
        <w:rPr>
          <w:rFonts w:ascii="Arial" w:hAnsi="Arial" w:cs="Arial"/>
          <w:sz w:val="22"/>
          <w:szCs w:val="22"/>
        </w:rPr>
        <w:t>,</w:t>
      </w:r>
      <w:r w:rsidR="0095006F" w:rsidRPr="00875D7F">
        <w:rPr>
          <w:rFonts w:ascii="Arial" w:hAnsi="Arial" w:cs="Arial"/>
          <w:sz w:val="22"/>
          <w:szCs w:val="22"/>
        </w:rPr>
        <w:t xml:space="preserve"> sousedící s</w:t>
      </w:r>
      <w:r w:rsidR="00A51084" w:rsidRPr="00875D7F">
        <w:rPr>
          <w:rFonts w:ascii="Arial" w:hAnsi="Arial" w:cs="Arial"/>
          <w:sz w:val="22"/>
          <w:szCs w:val="22"/>
        </w:rPr>
        <w:t> někdejší prodejnou Bauhaus</w:t>
      </w:r>
      <w:r w:rsidR="0095006F" w:rsidRPr="00875D7F">
        <w:rPr>
          <w:rFonts w:ascii="Arial" w:hAnsi="Arial" w:cs="Arial"/>
          <w:sz w:val="22"/>
          <w:szCs w:val="22"/>
        </w:rPr>
        <w:t xml:space="preserve">, která město opraví podle návrhu renomovaného polského </w:t>
      </w:r>
      <w:r w:rsidR="00CD1527" w:rsidRPr="00875D7F">
        <w:rPr>
          <w:rFonts w:ascii="Arial" w:hAnsi="Arial" w:cs="Arial"/>
          <w:sz w:val="22"/>
          <w:szCs w:val="22"/>
        </w:rPr>
        <w:t xml:space="preserve">architekta Roberta Konieczného a jeho katovického studia KWK Promes. </w:t>
      </w:r>
    </w:p>
    <w:p w14:paraId="54BAD4DC" w14:textId="77777777" w:rsidR="00CD1527" w:rsidRPr="00875D7F" w:rsidRDefault="00CD1527" w:rsidP="00C53409">
      <w:pPr>
        <w:spacing w:line="360" w:lineRule="auto"/>
        <w:rPr>
          <w:rFonts w:ascii="Arial" w:hAnsi="Arial" w:cs="Arial"/>
          <w:sz w:val="22"/>
          <w:szCs w:val="22"/>
        </w:rPr>
      </w:pPr>
    </w:p>
    <w:p w14:paraId="0FB2EFE5" w14:textId="21C5D8E5" w:rsidR="00CD1527" w:rsidRPr="00875D7F" w:rsidRDefault="00CD1527" w:rsidP="00CD1527">
      <w:pPr>
        <w:spacing w:line="360" w:lineRule="auto"/>
        <w:rPr>
          <w:rFonts w:ascii="Arial" w:hAnsi="Arial" w:cs="Arial"/>
          <w:sz w:val="22"/>
          <w:szCs w:val="22"/>
        </w:rPr>
      </w:pPr>
      <w:r w:rsidRPr="00875D7F">
        <w:rPr>
          <w:rFonts w:ascii="Arial" w:hAnsi="Arial" w:cs="Arial"/>
          <w:sz w:val="22"/>
          <w:szCs w:val="22"/>
        </w:rPr>
        <w:t>Galerie PLATO je nová, dynamická a otevřená instituce založená městem Ostrava. Aktuální podoby vizuálního</w:t>
      </w:r>
      <w:r w:rsidR="005B07FC" w:rsidRPr="00875D7F">
        <w:rPr>
          <w:rFonts w:ascii="Arial" w:hAnsi="Arial" w:cs="Arial"/>
          <w:sz w:val="22"/>
          <w:szCs w:val="22"/>
        </w:rPr>
        <w:t xml:space="preserve"> </w:t>
      </w:r>
      <w:r w:rsidRPr="00875D7F">
        <w:rPr>
          <w:rFonts w:ascii="Arial" w:hAnsi="Arial" w:cs="Arial"/>
          <w:sz w:val="22"/>
          <w:szCs w:val="22"/>
        </w:rPr>
        <w:t>umění zprostředkovává od roku 2016 všem, kteří chtějí v širších souvislostech porozumět světu. Její existenci předcházel tříletý grantový projekt v Multifunkční aule Gong v bývalém průmyslovém areálu Dolní Vítkovice. Založením PLATO jako příspěvkové organizace města vznikla v ČR poprvé po 22 letech samostatná veřejná instituce, která má pečovat o současné umění, aniž by budovala vlastní sbírku.</w:t>
      </w:r>
    </w:p>
    <w:p w14:paraId="5D04A189" w14:textId="77777777" w:rsidR="0095006F" w:rsidRPr="00875D7F" w:rsidRDefault="0095006F" w:rsidP="002706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5DC4AC" w14:textId="77777777" w:rsidR="009D03AF" w:rsidRPr="00875D7F" w:rsidRDefault="009D03AF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72FFE1CA" w14:textId="77777777" w:rsidR="009B095E" w:rsidRPr="00875D7F" w:rsidRDefault="0079530B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75D7F">
        <w:rPr>
          <w:rFonts w:ascii="Arial" w:hAnsi="Arial" w:cs="Arial"/>
          <w:b/>
          <w:color w:val="000000"/>
          <w:sz w:val="22"/>
          <w:szCs w:val="22"/>
        </w:rPr>
        <w:t>Kontakt pro média</w:t>
      </w:r>
      <w:r w:rsidR="009B095E" w:rsidRPr="00875D7F">
        <w:rPr>
          <w:rFonts w:ascii="Arial" w:hAnsi="Arial" w:cs="Arial"/>
          <w:b/>
          <w:color w:val="000000"/>
          <w:sz w:val="22"/>
          <w:szCs w:val="22"/>
        </w:rPr>
        <w:t xml:space="preserve">:             </w:t>
      </w:r>
      <w:r w:rsidR="00FF1C25" w:rsidRPr="00875D7F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</w:t>
      </w:r>
    </w:p>
    <w:p w14:paraId="5D85FD6A" w14:textId="77777777" w:rsidR="009B095E" w:rsidRPr="00875D7F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5D7F">
        <w:rPr>
          <w:rFonts w:ascii="Arial" w:hAnsi="Arial" w:cs="Arial"/>
          <w:color w:val="000000"/>
          <w:sz w:val="22"/>
          <w:szCs w:val="22"/>
        </w:rPr>
        <w:t xml:space="preserve">Mgr. Hana Halfarová                                                                      </w:t>
      </w:r>
    </w:p>
    <w:p w14:paraId="7857AF3C" w14:textId="77777777" w:rsidR="009B095E" w:rsidRPr="00875D7F" w:rsidRDefault="006372FA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9B095E" w:rsidRPr="00875D7F">
          <w:rPr>
            <w:rStyle w:val="Hypertextovodkaz"/>
            <w:rFonts w:ascii="Arial" w:hAnsi="Arial" w:cs="Arial"/>
            <w:sz w:val="22"/>
            <w:szCs w:val="22"/>
          </w:rPr>
          <w:t>hana.halfarova@plato-ostrava.cz</w:t>
        </w:r>
      </w:hyperlink>
      <w:r w:rsidR="009B095E" w:rsidRPr="00875D7F">
        <w:rPr>
          <w:rFonts w:ascii="Arial" w:hAnsi="Arial" w:cs="Arial"/>
          <w:color w:val="000000"/>
          <w:sz w:val="22"/>
          <w:szCs w:val="22"/>
        </w:rPr>
        <w:t xml:space="preserve">                                          </w:t>
      </w:r>
    </w:p>
    <w:p w14:paraId="56EA87EF" w14:textId="77777777" w:rsidR="00053DAC" w:rsidRPr="00875D7F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5D7F">
        <w:rPr>
          <w:rFonts w:ascii="Arial" w:hAnsi="Arial" w:cs="Arial"/>
          <w:color w:val="000000"/>
          <w:sz w:val="22"/>
          <w:szCs w:val="22"/>
        </w:rPr>
        <w:t xml:space="preserve">+420 727 815 134                                                                       </w:t>
      </w:r>
    </w:p>
    <w:p w14:paraId="06913B80" w14:textId="77777777" w:rsidR="00CD1527" w:rsidRPr="00875D7F" w:rsidRDefault="009B095E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5D7F">
        <w:rPr>
          <w:rFonts w:ascii="Arial" w:hAnsi="Arial" w:cs="Arial"/>
          <w:color w:val="000000"/>
          <w:sz w:val="22"/>
          <w:szCs w:val="22"/>
        </w:rPr>
        <w:t xml:space="preserve">                     </w:t>
      </w:r>
    </w:p>
    <w:p w14:paraId="14705344" w14:textId="77777777" w:rsidR="00CD1527" w:rsidRPr="00875D7F" w:rsidRDefault="00CD1527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3A9F772B" w14:textId="77777777" w:rsidR="009D03AF" w:rsidRPr="00875D7F" w:rsidRDefault="009D03AF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0CB18D8" w14:textId="34A82A72" w:rsidR="009B095E" w:rsidRPr="00875D7F" w:rsidRDefault="00FF1C25" w:rsidP="0080395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875D7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67914D8" wp14:editId="7E2184D9">
            <wp:simplePos x="0" y="0"/>
            <wp:positionH relativeFrom="page">
              <wp:posOffset>5760085</wp:posOffset>
            </wp:positionH>
            <wp:positionV relativeFrom="page">
              <wp:posOffset>8840470</wp:posOffset>
            </wp:positionV>
            <wp:extent cx="1042670" cy="127000"/>
            <wp:effectExtent l="0" t="0" r="0" b="0"/>
            <wp:wrapNone/>
            <wp:docPr id="4" name="Picture Frame 1032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32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8CA" w:rsidRPr="00875D7F">
        <w:rPr>
          <w:rFonts w:ascii="Arial" w:hAnsi="Arial" w:cs="Arial"/>
          <w:color w:val="000000"/>
          <w:sz w:val="22"/>
          <w:szCs w:val="22"/>
        </w:rPr>
        <w:t>P</w:t>
      </w:r>
      <w:r w:rsidR="009B095E" w:rsidRPr="00875D7F">
        <w:rPr>
          <w:rFonts w:ascii="Arial" w:hAnsi="Arial" w:cs="Arial"/>
          <w:color w:val="000000"/>
          <w:sz w:val="22"/>
          <w:szCs w:val="22"/>
        </w:rPr>
        <w:t xml:space="preserve">LATO Ostrava je příspěvkovou organizací statutárního města Ostrava. </w:t>
      </w:r>
    </w:p>
    <w:sectPr w:rsidR="009B095E" w:rsidRPr="00875D7F" w:rsidSect="00FA683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C3BFD" w14:textId="77777777" w:rsidR="006372FA" w:rsidRDefault="006372FA" w:rsidP="00B702CB">
      <w:r>
        <w:separator/>
      </w:r>
    </w:p>
  </w:endnote>
  <w:endnote w:type="continuationSeparator" w:id="0">
    <w:p w14:paraId="1CF342FA" w14:textId="77777777" w:rsidR="006372FA" w:rsidRDefault="006372FA" w:rsidP="00B7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C82F0" w14:textId="77777777" w:rsidR="006372FA" w:rsidRDefault="006372FA" w:rsidP="00B702CB">
      <w:r>
        <w:separator/>
      </w:r>
    </w:p>
  </w:footnote>
  <w:footnote w:type="continuationSeparator" w:id="0">
    <w:p w14:paraId="1CFF09B5" w14:textId="77777777" w:rsidR="006372FA" w:rsidRDefault="006372FA" w:rsidP="00B70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E38CA"/>
    <w:multiLevelType w:val="hybridMultilevel"/>
    <w:tmpl w:val="A314C6C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97B97"/>
    <w:multiLevelType w:val="hybridMultilevel"/>
    <w:tmpl w:val="40C65924"/>
    <w:lvl w:ilvl="0" w:tplc="94B6974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A"/>
    <w:rsid w:val="00006465"/>
    <w:rsid w:val="00020AB4"/>
    <w:rsid w:val="0003136B"/>
    <w:rsid w:val="000356B5"/>
    <w:rsid w:val="00051189"/>
    <w:rsid w:val="00053DAC"/>
    <w:rsid w:val="000644C8"/>
    <w:rsid w:val="00083B12"/>
    <w:rsid w:val="000A7C19"/>
    <w:rsid w:val="000C1FF5"/>
    <w:rsid w:val="000C4644"/>
    <w:rsid w:val="000F08B2"/>
    <w:rsid w:val="00103943"/>
    <w:rsid w:val="00112EAB"/>
    <w:rsid w:val="00125A0F"/>
    <w:rsid w:val="00145F0A"/>
    <w:rsid w:val="001575AA"/>
    <w:rsid w:val="00160DAB"/>
    <w:rsid w:val="00165573"/>
    <w:rsid w:val="001813C2"/>
    <w:rsid w:val="0018358B"/>
    <w:rsid w:val="001A3D48"/>
    <w:rsid w:val="001A47C7"/>
    <w:rsid w:val="001C203D"/>
    <w:rsid w:val="001C4561"/>
    <w:rsid w:val="001E287A"/>
    <w:rsid w:val="001E6FDB"/>
    <w:rsid w:val="001F0B5D"/>
    <w:rsid w:val="001F3C5C"/>
    <w:rsid w:val="002056D0"/>
    <w:rsid w:val="0020620C"/>
    <w:rsid w:val="00206921"/>
    <w:rsid w:val="00215D3D"/>
    <w:rsid w:val="00251380"/>
    <w:rsid w:val="002706DA"/>
    <w:rsid w:val="00276A6E"/>
    <w:rsid w:val="002824FC"/>
    <w:rsid w:val="002A0A52"/>
    <w:rsid w:val="002A3390"/>
    <w:rsid w:val="002C1297"/>
    <w:rsid w:val="002C7377"/>
    <w:rsid w:val="002D3D09"/>
    <w:rsid w:val="002D55AC"/>
    <w:rsid w:val="002D7A99"/>
    <w:rsid w:val="002E13E0"/>
    <w:rsid w:val="002F0357"/>
    <w:rsid w:val="002F315F"/>
    <w:rsid w:val="002F47CB"/>
    <w:rsid w:val="00312647"/>
    <w:rsid w:val="00317FBC"/>
    <w:rsid w:val="00327DCD"/>
    <w:rsid w:val="00350C10"/>
    <w:rsid w:val="00355E08"/>
    <w:rsid w:val="003830AC"/>
    <w:rsid w:val="0039076A"/>
    <w:rsid w:val="003D0562"/>
    <w:rsid w:val="003E4732"/>
    <w:rsid w:val="004215A6"/>
    <w:rsid w:val="004259C8"/>
    <w:rsid w:val="004343B7"/>
    <w:rsid w:val="0043791C"/>
    <w:rsid w:val="0045377B"/>
    <w:rsid w:val="00453DFC"/>
    <w:rsid w:val="00476895"/>
    <w:rsid w:val="004801E7"/>
    <w:rsid w:val="00485BCF"/>
    <w:rsid w:val="00493AD3"/>
    <w:rsid w:val="004B44A0"/>
    <w:rsid w:val="004D48BC"/>
    <w:rsid w:val="004E0A81"/>
    <w:rsid w:val="004E27E8"/>
    <w:rsid w:val="00500743"/>
    <w:rsid w:val="005036B1"/>
    <w:rsid w:val="00516C98"/>
    <w:rsid w:val="0052001B"/>
    <w:rsid w:val="00523EFE"/>
    <w:rsid w:val="00544A8A"/>
    <w:rsid w:val="00574122"/>
    <w:rsid w:val="005769B1"/>
    <w:rsid w:val="0059325B"/>
    <w:rsid w:val="005A68E2"/>
    <w:rsid w:val="005A7093"/>
    <w:rsid w:val="005B07FC"/>
    <w:rsid w:val="005E78E3"/>
    <w:rsid w:val="005F2879"/>
    <w:rsid w:val="005F7872"/>
    <w:rsid w:val="0060294C"/>
    <w:rsid w:val="00617D31"/>
    <w:rsid w:val="006322F4"/>
    <w:rsid w:val="00635A3B"/>
    <w:rsid w:val="006372FA"/>
    <w:rsid w:val="006379F2"/>
    <w:rsid w:val="00663AD4"/>
    <w:rsid w:val="006658AB"/>
    <w:rsid w:val="006749DE"/>
    <w:rsid w:val="006753DA"/>
    <w:rsid w:val="006870AB"/>
    <w:rsid w:val="006A48A4"/>
    <w:rsid w:val="006B3D5A"/>
    <w:rsid w:val="006D5000"/>
    <w:rsid w:val="0070503F"/>
    <w:rsid w:val="007228AE"/>
    <w:rsid w:val="007341AE"/>
    <w:rsid w:val="0075068F"/>
    <w:rsid w:val="0075532F"/>
    <w:rsid w:val="007769DA"/>
    <w:rsid w:val="0079530B"/>
    <w:rsid w:val="007A104C"/>
    <w:rsid w:val="007B018A"/>
    <w:rsid w:val="007B2EF3"/>
    <w:rsid w:val="007D4F9B"/>
    <w:rsid w:val="007E17D2"/>
    <w:rsid w:val="007E2101"/>
    <w:rsid w:val="00801982"/>
    <w:rsid w:val="00803954"/>
    <w:rsid w:val="0082135B"/>
    <w:rsid w:val="0082699C"/>
    <w:rsid w:val="0083172A"/>
    <w:rsid w:val="00840CD9"/>
    <w:rsid w:val="00840DBC"/>
    <w:rsid w:val="008461C3"/>
    <w:rsid w:val="0085488A"/>
    <w:rsid w:val="0085643C"/>
    <w:rsid w:val="00872D47"/>
    <w:rsid w:val="00875D7F"/>
    <w:rsid w:val="00897AAE"/>
    <w:rsid w:val="008A58BB"/>
    <w:rsid w:val="008B06EA"/>
    <w:rsid w:val="008B2087"/>
    <w:rsid w:val="008B373B"/>
    <w:rsid w:val="008D5A01"/>
    <w:rsid w:val="008F5801"/>
    <w:rsid w:val="00925788"/>
    <w:rsid w:val="0095006F"/>
    <w:rsid w:val="00953659"/>
    <w:rsid w:val="00975943"/>
    <w:rsid w:val="00977A18"/>
    <w:rsid w:val="0099577F"/>
    <w:rsid w:val="009B095E"/>
    <w:rsid w:val="009B5369"/>
    <w:rsid w:val="009B5BEC"/>
    <w:rsid w:val="009C5EF4"/>
    <w:rsid w:val="009C754E"/>
    <w:rsid w:val="009D03AF"/>
    <w:rsid w:val="009F026B"/>
    <w:rsid w:val="009F54D0"/>
    <w:rsid w:val="00A0100F"/>
    <w:rsid w:val="00A013B0"/>
    <w:rsid w:val="00A048E0"/>
    <w:rsid w:val="00A304A0"/>
    <w:rsid w:val="00A34C24"/>
    <w:rsid w:val="00A37CEF"/>
    <w:rsid w:val="00A51084"/>
    <w:rsid w:val="00A71EC2"/>
    <w:rsid w:val="00A76A7C"/>
    <w:rsid w:val="00A77210"/>
    <w:rsid w:val="00A852D7"/>
    <w:rsid w:val="00AB2796"/>
    <w:rsid w:val="00AB33B2"/>
    <w:rsid w:val="00AB54E9"/>
    <w:rsid w:val="00AC123B"/>
    <w:rsid w:val="00AF46F6"/>
    <w:rsid w:val="00AF552E"/>
    <w:rsid w:val="00B2190B"/>
    <w:rsid w:val="00B702CB"/>
    <w:rsid w:val="00B83A14"/>
    <w:rsid w:val="00B95D1C"/>
    <w:rsid w:val="00BB49EB"/>
    <w:rsid w:val="00BD0831"/>
    <w:rsid w:val="00BD793D"/>
    <w:rsid w:val="00BF1168"/>
    <w:rsid w:val="00BF7345"/>
    <w:rsid w:val="00C007C8"/>
    <w:rsid w:val="00C04322"/>
    <w:rsid w:val="00C06DCD"/>
    <w:rsid w:val="00C13CE5"/>
    <w:rsid w:val="00C3087A"/>
    <w:rsid w:val="00C531C7"/>
    <w:rsid w:val="00C53409"/>
    <w:rsid w:val="00C67463"/>
    <w:rsid w:val="00C97240"/>
    <w:rsid w:val="00CB20F6"/>
    <w:rsid w:val="00CD1527"/>
    <w:rsid w:val="00CD27A5"/>
    <w:rsid w:val="00CE363B"/>
    <w:rsid w:val="00CE5914"/>
    <w:rsid w:val="00CF08CA"/>
    <w:rsid w:val="00CF6AA4"/>
    <w:rsid w:val="00D06D25"/>
    <w:rsid w:val="00D3327A"/>
    <w:rsid w:val="00D43F5E"/>
    <w:rsid w:val="00D63AD3"/>
    <w:rsid w:val="00D66A03"/>
    <w:rsid w:val="00D81930"/>
    <w:rsid w:val="00D86A20"/>
    <w:rsid w:val="00D96E08"/>
    <w:rsid w:val="00DB4077"/>
    <w:rsid w:val="00DC266F"/>
    <w:rsid w:val="00DC3703"/>
    <w:rsid w:val="00DF0912"/>
    <w:rsid w:val="00E01D24"/>
    <w:rsid w:val="00E06F55"/>
    <w:rsid w:val="00E1185C"/>
    <w:rsid w:val="00E47EFF"/>
    <w:rsid w:val="00E509A1"/>
    <w:rsid w:val="00E61D15"/>
    <w:rsid w:val="00E8480A"/>
    <w:rsid w:val="00E87969"/>
    <w:rsid w:val="00EC4480"/>
    <w:rsid w:val="00EE0C2E"/>
    <w:rsid w:val="00EF0CFF"/>
    <w:rsid w:val="00EF72D6"/>
    <w:rsid w:val="00F320CD"/>
    <w:rsid w:val="00F33458"/>
    <w:rsid w:val="00F37156"/>
    <w:rsid w:val="00F45ADA"/>
    <w:rsid w:val="00F54A20"/>
    <w:rsid w:val="00F64F11"/>
    <w:rsid w:val="00F66616"/>
    <w:rsid w:val="00F67321"/>
    <w:rsid w:val="00F75B02"/>
    <w:rsid w:val="00F91681"/>
    <w:rsid w:val="00FA683F"/>
    <w:rsid w:val="00FC0522"/>
    <w:rsid w:val="00FF1C25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7EC7C8"/>
  <w15:docId w15:val="{259A9EBD-CD09-487F-8766-6E6042AC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2A3390"/>
    <w:pPr>
      <w:autoSpaceDE w:val="0"/>
      <w:autoSpaceDN w:val="0"/>
      <w:ind w:left="720"/>
      <w:contextualSpacing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A048E0"/>
    <w:rPr>
      <w:rFonts w:cs="Times New Roman"/>
      <w:b/>
    </w:rPr>
  </w:style>
  <w:style w:type="paragraph" w:styleId="Normlnweb">
    <w:name w:val="Normal (Web)"/>
    <w:basedOn w:val="Normln"/>
    <w:uiPriority w:val="99"/>
    <w:rsid w:val="00276A6E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rsid w:val="00E509A1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02C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702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702CB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4D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4215A6"/>
  </w:style>
  <w:style w:type="character" w:styleId="Sledovanodkaz">
    <w:name w:val="FollowedHyperlink"/>
    <w:basedOn w:val="Standardnpsmoodstavce"/>
    <w:uiPriority w:val="99"/>
    <w:semiHidden/>
    <w:unhideWhenUsed/>
    <w:rsid w:val="00C53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halfarova@plato-ostra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628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Haňule</dc:creator>
  <cp:keywords/>
  <dc:description/>
  <cp:lastModifiedBy>Halfarová Hana</cp:lastModifiedBy>
  <cp:revision>4</cp:revision>
  <cp:lastPrinted>2017-09-11T12:08:00Z</cp:lastPrinted>
  <dcterms:created xsi:type="dcterms:W3CDTF">2018-02-08T09:43:00Z</dcterms:created>
  <dcterms:modified xsi:type="dcterms:W3CDTF">2018-02-08T13:36:00Z</dcterms:modified>
</cp:coreProperties>
</file>